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67AA5" w14:textId="77777777" w:rsidR="00E47727" w:rsidRPr="00F61C51" w:rsidRDefault="00E47727" w:rsidP="00017C15">
      <w:pPr>
        <w:ind w:firstLine="709"/>
        <w:jc w:val="center"/>
        <w:rPr>
          <w:rFonts w:cs="Arial"/>
          <w:lang w:eastAsia="ar-SA"/>
        </w:rPr>
      </w:pPr>
      <w:bookmarkStart w:id="0" w:name="_Hlk72149537"/>
      <w:r w:rsidRPr="00F61C51">
        <w:rPr>
          <w:rFonts w:cs="Arial"/>
          <w:lang w:eastAsia="ar-SA"/>
        </w:rPr>
        <w:t>СОВЕТ НАРОДНЫХ ДЕПУТАТОВ</w:t>
      </w:r>
    </w:p>
    <w:p w14:paraId="0C3BBB86" w14:textId="77777777" w:rsidR="00E47727" w:rsidRPr="00F61C51" w:rsidRDefault="00F96FF5" w:rsidP="00017C15">
      <w:pPr>
        <w:ind w:firstLine="709"/>
        <w:jc w:val="center"/>
        <w:rPr>
          <w:rFonts w:cs="Arial"/>
          <w:lang w:eastAsia="ar-SA"/>
        </w:rPr>
      </w:pPr>
      <w:r>
        <w:rPr>
          <w:rFonts w:cs="Arial"/>
          <w:lang w:eastAsia="ar-SA"/>
        </w:rPr>
        <w:t>ЖИЛИН</w:t>
      </w:r>
      <w:r w:rsidR="006D415D" w:rsidRPr="00F61C51">
        <w:rPr>
          <w:rFonts w:cs="Arial"/>
          <w:lang w:eastAsia="ar-SA"/>
        </w:rPr>
        <w:t>СКОГО</w:t>
      </w:r>
      <w:r w:rsidR="00E47727" w:rsidRPr="00F61C51">
        <w:rPr>
          <w:rFonts w:cs="Arial"/>
          <w:lang w:eastAsia="ar-SA"/>
        </w:rPr>
        <w:t xml:space="preserve"> СЕЛЬСКОГО ПОСЕЛЕНИЯ</w:t>
      </w:r>
    </w:p>
    <w:p w14:paraId="6A95C444" w14:textId="77777777"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14:paraId="0E975493" w14:textId="77777777"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14:paraId="5E944625" w14:textId="77777777" w:rsidR="004C3F4A" w:rsidRPr="00F61C51" w:rsidRDefault="004C3F4A" w:rsidP="00017C15">
      <w:pPr>
        <w:ind w:firstLine="709"/>
        <w:jc w:val="center"/>
        <w:rPr>
          <w:rFonts w:cs="Arial"/>
          <w:lang w:eastAsia="ar-SA"/>
        </w:rPr>
      </w:pPr>
    </w:p>
    <w:p w14:paraId="7953E2DD" w14:textId="77777777" w:rsidR="00017C15" w:rsidRPr="00F61C51" w:rsidRDefault="00E47727" w:rsidP="00017C15">
      <w:pPr>
        <w:ind w:firstLine="709"/>
        <w:jc w:val="center"/>
        <w:rPr>
          <w:rFonts w:cs="Arial"/>
          <w:lang w:eastAsia="ar-SA"/>
        </w:rPr>
      </w:pPr>
      <w:r w:rsidRPr="00F61C51">
        <w:rPr>
          <w:rFonts w:cs="Arial"/>
          <w:lang w:eastAsia="ar-SA"/>
        </w:rPr>
        <w:t>РЕШЕНИЕ</w:t>
      </w:r>
    </w:p>
    <w:p w14:paraId="223327EE" w14:textId="3DE2D37E" w:rsidR="004C3F4A" w:rsidRPr="00F61C51" w:rsidRDefault="008B5CB3" w:rsidP="00017C15">
      <w:pPr>
        <w:ind w:firstLine="709"/>
        <w:jc w:val="center"/>
        <w:rPr>
          <w:rFonts w:cs="Arial"/>
          <w:lang w:eastAsia="ar-SA"/>
        </w:rPr>
      </w:pPr>
      <w:r>
        <w:rPr>
          <w:rFonts w:cs="Arial"/>
          <w:lang w:eastAsia="ar-SA"/>
        </w:rPr>
        <w:t xml:space="preserve">129 </w:t>
      </w:r>
      <w:r w:rsidR="004C3F4A" w:rsidRPr="00F61C51">
        <w:rPr>
          <w:rFonts w:cs="Arial"/>
          <w:lang w:eastAsia="ar-SA"/>
        </w:rPr>
        <w:t>сессии</w:t>
      </w:r>
    </w:p>
    <w:p w14:paraId="1F8FA1D1" w14:textId="77777777" w:rsidR="00017C15" w:rsidRPr="00F61C51" w:rsidRDefault="00017C15" w:rsidP="00017C15">
      <w:pPr>
        <w:ind w:firstLine="709"/>
        <w:jc w:val="center"/>
        <w:rPr>
          <w:rFonts w:cs="Arial"/>
          <w:lang w:eastAsia="ar-SA"/>
        </w:rPr>
      </w:pPr>
    </w:p>
    <w:p w14:paraId="643F85EC" w14:textId="58AB2A1A"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8B5CB3">
        <w:rPr>
          <w:rFonts w:cs="Arial"/>
          <w:lang w:eastAsia="ar-SA"/>
        </w:rPr>
        <w:t>21.03.</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8B5CB3">
        <w:rPr>
          <w:rFonts w:cs="Arial"/>
          <w:lang w:eastAsia="ar-SA"/>
        </w:rPr>
        <w:t>241</w:t>
      </w:r>
    </w:p>
    <w:p w14:paraId="74019502" w14:textId="77777777" w:rsidR="00017C15" w:rsidRDefault="00E47727" w:rsidP="00825FD8">
      <w:pPr>
        <w:ind w:firstLine="709"/>
        <w:rPr>
          <w:rFonts w:cs="Arial"/>
          <w:lang w:eastAsia="ar-SA"/>
        </w:rPr>
      </w:pPr>
      <w:r w:rsidRPr="00F61C51">
        <w:rPr>
          <w:rFonts w:cs="Arial"/>
          <w:lang w:eastAsia="ar-SA"/>
        </w:rPr>
        <w:t xml:space="preserve">с. </w:t>
      </w:r>
      <w:r w:rsidR="00F96FF5">
        <w:rPr>
          <w:rFonts w:cs="Arial"/>
          <w:lang w:eastAsia="ar-SA"/>
        </w:rPr>
        <w:t>Жилино</w:t>
      </w:r>
      <w:r w:rsidR="00017C15" w:rsidRPr="00F61C51">
        <w:rPr>
          <w:rFonts w:cs="Arial"/>
          <w:lang w:eastAsia="ar-SA"/>
        </w:rPr>
        <w:t xml:space="preserve"> </w:t>
      </w:r>
    </w:p>
    <w:p w14:paraId="7BBE6B9A" w14:textId="77777777" w:rsidR="00825FD8" w:rsidRPr="00F61C51" w:rsidRDefault="00825FD8" w:rsidP="00825FD8">
      <w:pPr>
        <w:ind w:firstLine="709"/>
        <w:rPr>
          <w:rFonts w:cs="Arial"/>
          <w:lang w:eastAsia="ar-SA"/>
        </w:rPr>
      </w:pPr>
    </w:p>
    <w:p w14:paraId="5332F924" w14:textId="77777777" w:rsidR="00E47727" w:rsidRPr="00F61C51" w:rsidRDefault="00E47727" w:rsidP="002043D5">
      <w:pPr>
        <w:pStyle w:val="Title"/>
        <w:spacing w:before="0" w:after="0"/>
        <w:ind w:firstLine="709"/>
        <w:outlineLvl w:val="9"/>
      </w:pPr>
      <w:r w:rsidRPr="00F61C51">
        <w:t>Об утверждении Правил благоустройства</w:t>
      </w:r>
    </w:p>
    <w:p w14:paraId="658CC034" w14:textId="77777777" w:rsidR="00E47727" w:rsidRPr="00F61C51" w:rsidRDefault="00E47727" w:rsidP="002043D5">
      <w:pPr>
        <w:pStyle w:val="Title"/>
        <w:spacing w:before="0" w:after="0"/>
        <w:ind w:firstLine="709"/>
        <w:outlineLvl w:val="9"/>
      </w:pPr>
      <w:r w:rsidRPr="00F61C51">
        <w:t xml:space="preserve">территории </w:t>
      </w:r>
      <w:proofErr w:type="spellStart"/>
      <w:r w:rsidR="00F96FF5">
        <w:t>Жилин</w:t>
      </w:r>
      <w:r w:rsidR="006D415D" w:rsidRPr="00F61C51">
        <w:t>ского</w:t>
      </w:r>
      <w:proofErr w:type="spellEnd"/>
      <w:r w:rsidRPr="00F61C51">
        <w:t xml:space="preserve"> сельского поселения </w:t>
      </w:r>
    </w:p>
    <w:p w14:paraId="63B67AD5" w14:textId="77777777" w:rsidR="00E47727" w:rsidRPr="00F61C51" w:rsidRDefault="00E47727" w:rsidP="002043D5">
      <w:pPr>
        <w:pStyle w:val="Title"/>
        <w:spacing w:before="0" w:after="0"/>
        <w:ind w:firstLine="709"/>
        <w:outlineLvl w:val="9"/>
      </w:pPr>
      <w:r w:rsidRPr="00F61C51">
        <w:t>Россошанского муниципального района</w:t>
      </w:r>
    </w:p>
    <w:p w14:paraId="6A932574" w14:textId="77777777"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14:paraId="2A10B872" w14:textId="77777777" w:rsidR="00017C15" w:rsidRPr="00F61C51" w:rsidRDefault="00017C15" w:rsidP="00017C15">
      <w:pPr>
        <w:pStyle w:val="Title"/>
        <w:spacing w:before="0" w:after="0"/>
        <w:ind w:firstLine="709"/>
        <w:outlineLvl w:val="9"/>
        <w:rPr>
          <w:rFonts w:eastAsia="Arial"/>
          <w:b w:val="0"/>
          <w:sz w:val="24"/>
          <w:szCs w:val="24"/>
        </w:rPr>
      </w:pPr>
    </w:p>
    <w:p w14:paraId="5E80B711" w14:textId="5BCFE3E9" w:rsidR="00017C15" w:rsidRPr="00017C15" w:rsidRDefault="002E20EA" w:rsidP="00F96FF5">
      <w:pPr>
        <w:shd w:val="clear" w:color="auto" w:fill="FFFFFF"/>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00E47727" w:rsidRPr="00F61C51">
        <w:rPr>
          <w:rFonts w:cs="Arial"/>
          <w:bCs/>
        </w:rPr>
        <w:t>пр</w:t>
      </w:r>
      <w:proofErr w:type="spellEnd"/>
      <w:r w:rsidR="00E47727" w:rsidRPr="00F61C51">
        <w:rPr>
          <w:rFonts w:cs="Arial"/>
          <w:bCs/>
        </w:rPr>
        <w:t xml:space="preserve">, Уставом </w:t>
      </w:r>
      <w:proofErr w:type="spellStart"/>
      <w:r w:rsidR="00F96FF5">
        <w:rPr>
          <w:rFonts w:cs="Arial"/>
          <w:bCs/>
        </w:rPr>
        <w:t>Жилин</w:t>
      </w:r>
      <w:r w:rsidR="006D415D" w:rsidRPr="00F61C51">
        <w:rPr>
          <w:rFonts w:cs="Arial"/>
          <w:bCs/>
        </w:rPr>
        <w:t>ского</w:t>
      </w:r>
      <w:proofErr w:type="spellEnd"/>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F96FF5" w:rsidRPr="00F96FF5">
        <w:rPr>
          <w:rFonts w:ascii="Helvetica" w:hAnsi="Helvetica" w:cs="Helvetica"/>
          <w:color w:val="1A1A1A"/>
          <w:sz w:val="23"/>
          <w:szCs w:val="23"/>
        </w:rPr>
        <w:t xml:space="preserve">рассмотрев протест </w:t>
      </w:r>
      <w:proofErr w:type="spellStart"/>
      <w:r w:rsidR="00F96FF5" w:rsidRPr="00F96FF5">
        <w:rPr>
          <w:rFonts w:ascii="Helvetica" w:hAnsi="Helvetica" w:cs="Helvetica"/>
          <w:color w:val="1A1A1A"/>
          <w:sz w:val="23"/>
          <w:szCs w:val="23"/>
        </w:rPr>
        <w:t>Лискинской</w:t>
      </w:r>
      <w:proofErr w:type="spellEnd"/>
      <w:r w:rsidR="00F96FF5">
        <w:rPr>
          <w:rFonts w:ascii="Helvetica" w:hAnsi="Helvetica" w:cs="Helvetica"/>
          <w:color w:val="1A1A1A"/>
          <w:sz w:val="23"/>
          <w:szCs w:val="23"/>
        </w:rPr>
        <w:t xml:space="preserve"> </w:t>
      </w:r>
      <w:r w:rsidR="00F96FF5" w:rsidRPr="00F96FF5">
        <w:rPr>
          <w:rFonts w:ascii="Helvetica" w:hAnsi="Helvetica" w:cs="Helvetica"/>
          <w:color w:val="1A1A1A"/>
          <w:sz w:val="23"/>
          <w:szCs w:val="23"/>
        </w:rPr>
        <w:t xml:space="preserve">транспортной прокуратуры от </w:t>
      </w:r>
      <w:r w:rsidR="00F96FF5">
        <w:rPr>
          <w:rFonts w:ascii="Helvetica" w:hAnsi="Helvetica" w:cs="Helvetica"/>
          <w:color w:val="1A1A1A"/>
          <w:sz w:val="23"/>
          <w:szCs w:val="23"/>
        </w:rPr>
        <w:t>28</w:t>
      </w:r>
      <w:r w:rsidR="00F96FF5" w:rsidRPr="00F96FF5">
        <w:rPr>
          <w:rFonts w:ascii="Helvetica" w:hAnsi="Helvetica" w:cs="Helvetica"/>
          <w:color w:val="1A1A1A"/>
          <w:sz w:val="23"/>
          <w:szCs w:val="23"/>
        </w:rPr>
        <w:t>.02.2025 №</w:t>
      </w:r>
      <w:r w:rsidR="00F96FF5">
        <w:rPr>
          <w:rFonts w:ascii="Helvetica" w:hAnsi="Helvetica" w:cs="Helvetica"/>
          <w:color w:val="1A1A1A"/>
          <w:sz w:val="23"/>
          <w:szCs w:val="23"/>
        </w:rPr>
        <w:t xml:space="preserve"> 0</w:t>
      </w:r>
      <w:r w:rsidR="00F96FF5" w:rsidRPr="00F96FF5">
        <w:rPr>
          <w:rFonts w:ascii="Helvetica" w:hAnsi="Helvetica" w:cs="Helvetica"/>
          <w:color w:val="1A1A1A"/>
          <w:sz w:val="23"/>
          <w:szCs w:val="23"/>
        </w:rPr>
        <w:t>7-14-2025,</w:t>
      </w:r>
      <w:r w:rsidR="00F96FF5">
        <w:rPr>
          <w:rFonts w:ascii="Helvetica" w:hAnsi="Helvetica" w:cs="Helvetica"/>
          <w:color w:val="1A1A1A"/>
          <w:sz w:val="23"/>
          <w:szCs w:val="23"/>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proofErr w:type="spellStart"/>
      <w:r w:rsidR="00F96FF5">
        <w:rPr>
          <w:rFonts w:cs="Arial"/>
          <w:bCs/>
        </w:rPr>
        <w:t>Жилин</w:t>
      </w:r>
      <w:r w:rsidR="006D415D">
        <w:rPr>
          <w:rFonts w:cs="Arial"/>
          <w:bCs/>
        </w:rPr>
        <w:t>ского</w:t>
      </w:r>
      <w:proofErr w:type="spellEnd"/>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8B5CB3">
        <w:rPr>
          <w:rFonts w:cs="Arial"/>
          <w:bCs/>
        </w:rPr>
        <w:t>17 марта 2025 года,</w:t>
      </w:r>
      <w:r w:rsidR="00E47727" w:rsidRPr="00017C15">
        <w:rPr>
          <w:rFonts w:cs="Arial"/>
          <w:bCs/>
        </w:rPr>
        <w:t xml:space="preserve"> Совет народных депутатов </w:t>
      </w:r>
      <w:proofErr w:type="spellStart"/>
      <w:r w:rsidR="00F96FF5">
        <w:rPr>
          <w:rFonts w:cs="Arial"/>
          <w:bCs/>
        </w:rPr>
        <w:t>Жилин</w:t>
      </w:r>
      <w:r w:rsidR="006D415D">
        <w:rPr>
          <w:rFonts w:cs="Arial"/>
          <w:bCs/>
        </w:rPr>
        <w:t>ского</w:t>
      </w:r>
      <w:proofErr w:type="spellEnd"/>
      <w:r w:rsidR="00E47727" w:rsidRPr="00017C15">
        <w:rPr>
          <w:rFonts w:cs="Arial"/>
          <w:bCs/>
        </w:rPr>
        <w:t xml:space="preserve"> сельского поселения</w:t>
      </w:r>
    </w:p>
    <w:p w14:paraId="0AFBF639" w14:textId="77777777" w:rsidR="00017C15" w:rsidRPr="00017C15" w:rsidRDefault="00017C15" w:rsidP="00017C15">
      <w:pPr>
        <w:ind w:firstLine="709"/>
        <w:jc w:val="center"/>
        <w:rPr>
          <w:rFonts w:cs="Arial"/>
          <w:bCs/>
        </w:rPr>
      </w:pPr>
    </w:p>
    <w:p w14:paraId="7F21A386" w14:textId="77777777" w:rsidR="00E47727" w:rsidRPr="00017C15" w:rsidRDefault="00E47727" w:rsidP="00017C15">
      <w:pPr>
        <w:ind w:firstLine="709"/>
        <w:jc w:val="center"/>
        <w:rPr>
          <w:rFonts w:cs="Arial"/>
          <w:bCs/>
        </w:rPr>
      </w:pPr>
      <w:r w:rsidRPr="00017C15">
        <w:rPr>
          <w:rFonts w:cs="Arial"/>
          <w:bCs/>
        </w:rPr>
        <w:t>РЕШИЛ:</w:t>
      </w:r>
    </w:p>
    <w:p w14:paraId="488B3C12" w14:textId="77777777"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proofErr w:type="spellStart"/>
      <w:r w:rsidR="00F96FF5">
        <w:rPr>
          <w:rFonts w:cs="Arial"/>
          <w:color w:val="000000"/>
          <w:lang w:eastAsia="ar-SA"/>
        </w:rPr>
        <w:t>Жилин</w:t>
      </w:r>
      <w:r w:rsidR="006D415D">
        <w:rPr>
          <w:rFonts w:cs="Arial"/>
          <w:color w:val="000000"/>
          <w:lang w:eastAsia="ar-SA"/>
        </w:rPr>
        <w:t>ского</w:t>
      </w:r>
      <w:proofErr w:type="spellEnd"/>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14:paraId="208C6A10"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proofErr w:type="spellStart"/>
      <w:r w:rsidR="00F96FF5">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 Россошанского муниципального района Воронежской области от </w:t>
      </w:r>
      <w:r w:rsidR="00F96FF5">
        <w:rPr>
          <w:rFonts w:cs="Arial"/>
          <w:lang w:eastAsia="en-US"/>
        </w:rPr>
        <w:t xml:space="preserve">28.10.2024 </w:t>
      </w:r>
      <w:r w:rsidR="00F96FF5" w:rsidRPr="00017C15">
        <w:rPr>
          <w:rFonts w:cs="Arial"/>
          <w:lang w:eastAsia="en-US"/>
        </w:rPr>
        <w:t xml:space="preserve">г. № </w:t>
      </w:r>
      <w:r w:rsidR="00F96FF5">
        <w:rPr>
          <w:rFonts w:cs="Arial"/>
          <w:lang w:eastAsia="en-US"/>
        </w:rPr>
        <w:t>221</w:t>
      </w:r>
      <w:r w:rsidR="00F96FF5" w:rsidRPr="00017C15">
        <w:rPr>
          <w:rFonts w:cs="Arial"/>
          <w:lang w:eastAsia="en-US"/>
        </w:rPr>
        <w:t xml:space="preserve"> </w:t>
      </w:r>
      <w:r w:rsidRPr="00017C15">
        <w:rPr>
          <w:rFonts w:cs="Arial"/>
          <w:lang w:eastAsia="en-US"/>
        </w:rPr>
        <w:t>«Об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proofErr w:type="spellStart"/>
      <w:r w:rsidR="00F96FF5">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 Россошанского муниципального района Воронежской области». </w:t>
      </w:r>
    </w:p>
    <w:p w14:paraId="45CDB464"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proofErr w:type="spellStart"/>
      <w:r w:rsidR="00F96FF5">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proofErr w:type="spellStart"/>
      <w:r w:rsidR="00F96FF5">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 в сети Интернет.</w:t>
      </w:r>
    </w:p>
    <w:bookmarkEnd w:id="1"/>
    <w:p w14:paraId="7F8E2C3A"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14:paraId="0C43AD5A" w14:textId="77777777"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proofErr w:type="spellStart"/>
      <w:r w:rsidR="00F96FF5">
        <w:rPr>
          <w:rFonts w:cs="Arial"/>
          <w:lang w:eastAsia="en-US"/>
        </w:rPr>
        <w:t>Жилин</w:t>
      </w:r>
      <w:r w:rsidR="006D415D">
        <w:rPr>
          <w:rFonts w:cs="Arial"/>
          <w:lang w:eastAsia="en-US"/>
        </w:rPr>
        <w:t>ского</w:t>
      </w:r>
      <w:proofErr w:type="spellEnd"/>
      <w:r w:rsidRPr="00017C15">
        <w:rPr>
          <w:rFonts w:cs="Arial"/>
          <w:lang w:eastAsia="en-US"/>
        </w:rPr>
        <w:t xml:space="preserve"> сельского поселения.</w:t>
      </w:r>
      <w:r w:rsidR="00017C15">
        <w:rPr>
          <w:rFonts w:cs="Arial"/>
          <w:lang w:eastAsia="en-US"/>
        </w:rPr>
        <w:t xml:space="preserve"> </w:t>
      </w:r>
    </w:p>
    <w:tbl>
      <w:tblPr>
        <w:tblW w:w="0" w:type="auto"/>
        <w:tblLook w:val="04A0" w:firstRow="1" w:lastRow="0" w:firstColumn="1" w:lastColumn="0" w:noHBand="0" w:noVBand="1"/>
      </w:tblPr>
      <w:tblGrid>
        <w:gridCol w:w="4807"/>
        <w:gridCol w:w="4831"/>
      </w:tblGrid>
      <w:tr w:rsidR="00E47727" w:rsidRPr="00017C15" w14:paraId="3F3D1538" w14:textId="77777777" w:rsidTr="00F96FF5">
        <w:tc>
          <w:tcPr>
            <w:tcW w:w="4807" w:type="dxa"/>
            <w:shd w:val="clear" w:color="auto" w:fill="auto"/>
          </w:tcPr>
          <w:p w14:paraId="0092B386" w14:textId="77777777" w:rsidR="008B5CB3" w:rsidRDefault="008B5CB3" w:rsidP="00017C15">
            <w:pPr>
              <w:tabs>
                <w:tab w:val="left" w:pos="1221"/>
              </w:tabs>
              <w:suppressAutoHyphens/>
              <w:ind w:firstLine="709"/>
              <w:rPr>
                <w:rFonts w:cs="Arial"/>
                <w:lang w:val="en-US" w:eastAsia="ar-SA"/>
              </w:rPr>
            </w:pPr>
          </w:p>
          <w:p w14:paraId="0241D83D" w14:textId="77777777" w:rsidR="008B5CB3" w:rsidRDefault="00E47727" w:rsidP="008B5CB3">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proofErr w:type="spellStart"/>
            <w:r w:rsidR="00F96FF5">
              <w:rPr>
                <w:rFonts w:cs="Arial"/>
                <w:lang w:val="en-US" w:eastAsia="ar-SA"/>
              </w:rPr>
              <w:t>Жилин</w:t>
            </w:r>
            <w:r w:rsidR="006D415D">
              <w:rPr>
                <w:rFonts w:cs="Arial"/>
                <w:lang w:val="en-US" w:eastAsia="ar-SA"/>
              </w:rPr>
              <w:t>ского</w:t>
            </w:r>
            <w:proofErr w:type="spellEnd"/>
            <w:r w:rsidRPr="00017C15">
              <w:rPr>
                <w:rFonts w:cs="Arial"/>
                <w:lang w:eastAsia="ar-SA"/>
              </w:rPr>
              <w:t xml:space="preserve"> </w:t>
            </w:r>
          </w:p>
          <w:p w14:paraId="0164B0BB" w14:textId="4468C45C" w:rsidR="00E47727" w:rsidRPr="008B5CB3" w:rsidRDefault="00E47727" w:rsidP="008B5CB3">
            <w:pPr>
              <w:tabs>
                <w:tab w:val="left" w:pos="1221"/>
              </w:tabs>
              <w:suppressAutoHyphens/>
              <w:ind w:firstLine="0"/>
              <w:rPr>
                <w:rFonts w:cs="Arial"/>
                <w:lang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831" w:type="dxa"/>
            <w:shd w:val="clear" w:color="auto" w:fill="auto"/>
          </w:tcPr>
          <w:p w14:paraId="22EF9879" w14:textId="77777777" w:rsidR="008B5CB3" w:rsidRDefault="008B5CB3" w:rsidP="00017C15">
            <w:pPr>
              <w:tabs>
                <w:tab w:val="left" w:pos="1221"/>
              </w:tabs>
              <w:suppressAutoHyphens/>
              <w:ind w:firstLine="709"/>
              <w:jc w:val="right"/>
              <w:rPr>
                <w:rFonts w:cs="Arial"/>
                <w:lang w:eastAsia="ar-SA"/>
              </w:rPr>
            </w:pPr>
          </w:p>
          <w:p w14:paraId="0EDC9E2C" w14:textId="16FDD561" w:rsidR="00E47727" w:rsidRPr="00017C15" w:rsidRDefault="00F96FF5" w:rsidP="00017C15">
            <w:pPr>
              <w:tabs>
                <w:tab w:val="left" w:pos="1221"/>
              </w:tabs>
              <w:suppressAutoHyphens/>
              <w:ind w:firstLine="709"/>
              <w:jc w:val="right"/>
              <w:rPr>
                <w:rFonts w:cs="Arial"/>
                <w:lang w:eastAsia="ar-SA"/>
              </w:rPr>
            </w:pPr>
            <w:proofErr w:type="spellStart"/>
            <w:r>
              <w:rPr>
                <w:rFonts w:cs="Arial"/>
                <w:lang w:eastAsia="ar-SA"/>
              </w:rPr>
              <w:t>О.М.Сергиенко</w:t>
            </w:r>
            <w:proofErr w:type="spellEnd"/>
          </w:p>
          <w:p w14:paraId="40ACC637" w14:textId="77777777" w:rsidR="00E47727" w:rsidRPr="00017C15" w:rsidRDefault="00E47727" w:rsidP="00017C15">
            <w:pPr>
              <w:tabs>
                <w:tab w:val="left" w:pos="1221"/>
              </w:tabs>
              <w:suppressAutoHyphens/>
              <w:ind w:firstLine="709"/>
              <w:rPr>
                <w:rFonts w:cs="Arial"/>
                <w:lang w:val="en-US" w:eastAsia="ar-SA"/>
              </w:rPr>
            </w:pPr>
          </w:p>
        </w:tc>
      </w:tr>
    </w:tbl>
    <w:p w14:paraId="2563D06D" w14:textId="77777777"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14:paraId="7FE5FF50" w14:textId="79F2912E" w:rsidR="00017C15"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r w:rsidR="008B5CB3">
        <w:rPr>
          <w:rFonts w:cs="Arial"/>
          <w:iCs/>
        </w:rPr>
        <w:t xml:space="preserve"> </w:t>
      </w:r>
      <w:r w:rsidR="00EF2699" w:rsidRPr="00017C15">
        <w:rPr>
          <w:rFonts w:cs="Arial"/>
          <w:iCs/>
        </w:rPr>
        <w:t xml:space="preserve">от </w:t>
      </w:r>
      <w:r w:rsidR="008B5CB3">
        <w:rPr>
          <w:rFonts w:cs="Arial"/>
          <w:lang w:eastAsia="ar-SA"/>
        </w:rPr>
        <w:t>21.03.</w:t>
      </w:r>
      <w:r w:rsidR="008B5CB3" w:rsidRPr="00F61C51">
        <w:rPr>
          <w:rFonts w:cs="Arial"/>
          <w:lang w:eastAsia="ar-SA"/>
        </w:rPr>
        <w:t xml:space="preserve">2025 года № </w:t>
      </w:r>
      <w:r w:rsidR="008B5CB3">
        <w:rPr>
          <w:rFonts w:cs="Arial"/>
          <w:lang w:eastAsia="ar-SA"/>
        </w:rPr>
        <w:t>241</w:t>
      </w:r>
    </w:p>
    <w:p w14:paraId="35809793" w14:textId="77777777" w:rsidR="00017C15" w:rsidRPr="00017C15" w:rsidRDefault="00017C15" w:rsidP="00017C15">
      <w:pPr>
        <w:ind w:firstLine="709"/>
        <w:jc w:val="center"/>
        <w:rPr>
          <w:rFonts w:cs="Arial"/>
          <w:iCs/>
        </w:rPr>
      </w:pPr>
    </w:p>
    <w:p w14:paraId="2143BCFE" w14:textId="77777777"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14:paraId="3EB626E7" w14:textId="77777777" w:rsidR="00017C15" w:rsidRPr="00017C15" w:rsidRDefault="00017C15" w:rsidP="00017C15">
      <w:pPr>
        <w:ind w:firstLine="709"/>
        <w:jc w:val="center"/>
        <w:rPr>
          <w:rFonts w:cs="Arial"/>
          <w:iCs/>
        </w:rPr>
      </w:pPr>
    </w:p>
    <w:p w14:paraId="6CFF4275" w14:textId="77777777" w:rsidR="007E7477" w:rsidRPr="00017C15" w:rsidRDefault="007E7477" w:rsidP="00017C15">
      <w:pPr>
        <w:tabs>
          <w:tab w:val="left" w:pos="4180"/>
        </w:tabs>
        <w:ind w:firstLine="709"/>
        <w:rPr>
          <w:rFonts w:cs="Arial"/>
          <w:iCs/>
        </w:rPr>
      </w:pPr>
      <w:r w:rsidRPr="00017C15">
        <w:rPr>
          <w:rFonts w:cs="Arial"/>
          <w:iCs/>
        </w:rPr>
        <w:t>1.Общие положения</w:t>
      </w:r>
    </w:p>
    <w:p w14:paraId="17A57AD7" w14:textId="69B89535"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N1042/</w:t>
      </w:r>
      <w:proofErr w:type="spellStart"/>
      <w:r w:rsidR="00491731" w:rsidRPr="002E20EA">
        <w:rPr>
          <w:rFonts w:cs="Arial"/>
          <w:iCs/>
        </w:rPr>
        <w:t>пр</w:t>
      </w:r>
      <w:proofErr w:type="spell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r w:rsidR="00491731" w:rsidRPr="00017C15">
        <w:rPr>
          <w:rFonts w:cs="Arial"/>
          <w:iCs/>
        </w:rPr>
        <w:t xml:space="preserve"> </w:t>
      </w:r>
    </w:p>
    <w:p w14:paraId="42665928" w14:textId="77777777"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земельных участков, зданий, строений и сооружений. </w:t>
      </w:r>
    </w:p>
    <w:p w14:paraId="6B771F35" w14:textId="77777777"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w:t>
      </w:r>
      <w:bookmarkStart w:id="2" w:name="_GoBack"/>
      <w:bookmarkEnd w:id="2"/>
      <w:r w:rsidRPr="00017C15">
        <w:rPr>
          <w:rFonts w:cs="Arial"/>
          <w:iCs/>
        </w:rPr>
        <w:t>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14:paraId="53F51FA0" w14:textId="77777777" w:rsidR="007E7477" w:rsidRPr="00017C15" w:rsidRDefault="007E7477" w:rsidP="00017C15">
      <w:pPr>
        <w:tabs>
          <w:tab w:val="left" w:pos="4160"/>
        </w:tabs>
        <w:ind w:firstLine="709"/>
        <w:rPr>
          <w:rFonts w:cs="Arial"/>
          <w:iCs/>
        </w:rPr>
      </w:pPr>
      <w:r w:rsidRPr="00017C15">
        <w:rPr>
          <w:rFonts w:cs="Arial"/>
          <w:iCs/>
        </w:rPr>
        <w:t>2. Основные понятия</w:t>
      </w:r>
    </w:p>
    <w:p w14:paraId="7DCB2233" w14:textId="77777777"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74EC0000" w14:textId="77777777"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1CC8FB69" w14:textId="77777777"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6561A4EA" w14:textId="77777777"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14:paraId="6E008091" w14:textId="77777777"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14:paraId="24513988" w14:textId="77777777"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5B18DDD0" w14:textId="77777777"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14:paraId="6402525F" w14:textId="77777777"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481EF03C" w14:textId="77777777"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65F312F3" w14:textId="77777777"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392AD65C" w14:textId="77777777"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3B6E5858" w14:textId="77777777"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13400868" w14:textId="77777777"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1A8F287E" w14:textId="77777777"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011131C9" w14:textId="77777777"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0BAF8E7D" w14:textId="77777777"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14:paraId="68FA1A2A" w14:textId="77777777"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5DCAB0E8" w14:textId="77777777"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43F1AF2A" w14:textId="77777777"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29D9B3E7" w14:textId="77777777"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1FD77000" w14:textId="77777777"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26F063A1" w14:textId="77777777"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w:t>
      </w:r>
      <w:proofErr w:type="spellStart"/>
      <w:proofErr w:type="gramStart"/>
      <w:r w:rsidRPr="00017C15">
        <w:rPr>
          <w:rFonts w:cs="Arial"/>
          <w:iCs/>
        </w:rPr>
        <w:t>куб.м</w:t>
      </w:r>
      <w:proofErr w:type="spellEnd"/>
      <w:proofErr w:type="gramEnd"/>
      <w:r w:rsidRPr="00017C15">
        <w:rPr>
          <w:rFonts w:cs="Arial"/>
          <w:iCs/>
        </w:rPr>
        <w:t xml:space="preserve"> для сбора твердых бытовых отходов. </w:t>
      </w:r>
    </w:p>
    <w:p w14:paraId="6F2AD0BB" w14:textId="77777777"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14:paraId="58968D71" w14:textId="77777777"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22BD1D77" w14:textId="77777777"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4C2029E8" w14:textId="77777777"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14:paraId="08F494A8" w14:textId="77777777"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29F7AFAC" w14:textId="77777777" w:rsidR="007E7477" w:rsidRPr="00017C15" w:rsidRDefault="007E7477" w:rsidP="00017C15">
      <w:pPr>
        <w:ind w:firstLine="709"/>
        <w:rPr>
          <w:rFonts w:cs="Arial"/>
          <w:iCs/>
        </w:rPr>
      </w:pPr>
      <w:r w:rsidRPr="00017C15">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017C15">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1E1B2DA2" w14:textId="77777777"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w:t>
      </w:r>
    </w:p>
    <w:p w14:paraId="13B252A8" w14:textId="77777777"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3B19B05A" w14:textId="77777777"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14:paraId="638F44CF" w14:textId="77777777"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0A4FAA6B" w14:textId="77777777"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2D498FF5" w14:textId="77777777"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7A246F9C" w14:textId="77777777"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14:paraId="62DAAA0F" w14:textId="77777777"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79BADAFC" w14:textId="77777777"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06FF813" w14:textId="77777777"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017C15">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328CB490" w14:textId="77777777"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AF7D2F9" w14:textId="77777777"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14:paraId="7065926A"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14:paraId="03AEE54C"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14:paraId="679F4097" w14:textId="77777777"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14:paraId="637DD298" w14:textId="77777777"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14:paraId="6D050714"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14:paraId="74ED7FC0" w14:textId="77777777"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14:paraId="564AE1C2" w14:textId="77777777"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14:paraId="11C3B6CE"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1C48C2D2"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2E66BECB" w14:textId="77777777"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36B236AE" w14:textId="77777777"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6DE88F3E" w14:textId="77777777"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0DCC3C28" w14:textId="77777777"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6F2C7D1B" w14:textId="77777777"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14:paraId="18C865F4" w14:textId="77777777"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14:paraId="5AFBFFE8" w14:textId="77777777"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14:paraId="10953EF3" w14:textId="77777777"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14:paraId="489CB7AF" w14:textId="77777777"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14:paraId="3F3F9263" w14:textId="77777777"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14:paraId="04DFA354" w14:textId="77777777"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14:paraId="12898C4F" w14:textId="77777777"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14:paraId="41D86E6B" w14:textId="77777777" w:rsidR="007E7477" w:rsidRPr="00017C15" w:rsidRDefault="007E7477" w:rsidP="00017C15">
      <w:pPr>
        <w:ind w:firstLine="709"/>
        <w:rPr>
          <w:rFonts w:cs="Arial"/>
          <w:iCs/>
        </w:rPr>
      </w:pPr>
      <w:r w:rsidRPr="00017C15">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2710CFCC" w14:textId="77777777"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4B007F2E" w14:textId="77777777"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6D1BD8C8" w14:textId="77777777"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60585F06" w14:textId="77777777"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39425873" w14:textId="77777777"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41480380" w14:textId="77777777"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02BB2989" w14:textId="77777777"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61350CB0" w14:textId="77777777"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4B34A451" w14:textId="77777777"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14:paraId="3D9082E1" w14:textId="77777777"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6BF9C834" w14:textId="77777777" w:rsidR="007E7477" w:rsidRPr="00017C15" w:rsidRDefault="007E7477" w:rsidP="00017C15">
      <w:pPr>
        <w:ind w:firstLine="709"/>
        <w:rPr>
          <w:rFonts w:cs="Arial"/>
          <w:iCs/>
        </w:rPr>
      </w:pPr>
      <w:r w:rsidRPr="00017C15">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68826441" w14:textId="77777777"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14:paraId="6D4D0B12" w14:textId="77777777"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14:paraId="3FAE9C3D" w14:textId="77777777"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28AC9CD0" w14:textId="77777777"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0108AA70" w14:textId="77777777"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447F3A1E" w14:textId="77777777"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5FE569EA" w14:textId="77777777"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w:t>
      </w:r>
    </w:p>
    <w:p w14:paraId="7F1D1337" w14:textId="77777777"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197723B0" w14:textId="77777777"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0AA0D069" w14:textId="77777777"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56680BD5" w14:textId="77777777"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709AD35A" w14:textId="77777777"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7EAB0FE3" w14:textId="77777777"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14:paraId="038D82C3" w14:textId="77777777"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66DE19BA" w14:textId="77777777"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718DD8D2" w14:textId="77777777"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69C3F1D6" w14:textId="77777777" w:rsidR="007E7477" w:rsidRPr="00017C15" w:rsidRDefault="007E7477" w:rsidP="00017C15">
      <w:pPr>
        <w:ind w:firstLine="709"/>
        <w:rPr>
          <w:rFonts w:cs="Arial"/>
          <w:iCs/>
        </w:rPr>
      </w:pPr>
      <w:r w:rsidRPr="00017C15">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1D21A132" w14:textId="77777777"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2E31B7B5" w14:textId="77777777"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44616B9A" w14:textId="77777777"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14:paraId="6869CC68" w14:textId="77777777"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3DD3AD57" w14:textId="77777777"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14:paraId="7CADAA3C" w14:textId="77777777"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2D68B283" w14:textId="77777777"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4952907" w14:textId="77777777"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0953B86E" w14:textId="77777777"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14:paraId="6BD700FE" w14:textId="77777777"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324DF07C" w14:textId="77777777"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730F8136" w14:textId="77777777"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34DCEF5A" w14:textId="77777777" w:rsidR="007E7477" w:rsidRPr="00017C15" w:rsidRDefault="007E7477" w:rsidP="00017C15">
      <w:pPr>
        <w:ind w:firstLine="709"/>
        <w:rPr>
          <w:rFonts w:cs="Arial"/>
          <w:iCs/>
        </w:rPr>
      </w:pPr>
      <w:r w:rsidRPr="00017C15">
        <w:rPr>
          <w:rFonts w:cs="Arial"/>
          <w:iCs/>
        </w:rPr>
        <w:lastRenderedPageBreak/>
        <w:t xml:space="preserve">Уличное оборудование - составная часть внешнего благоустройства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1AD7178E" w14:textId="77777777"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48AF5D7B" w14:textId="77777777" w:rsidR="007E7477" w:rsidRPr="00017C15" w:rsidRDefault="007E7477" w:rsidP="00017C15">
      <w:pPr>
        <w:ind w:firstLine="709"/>
        <w:rPr>
          <w:rFonts w:cs="Arial"/>
          <w:iCs/>
        </w:rPr>
      </w:pPr>
      <w:r w:rsidRPr="00017C15">
        <w:rPr>
          <w:rFonts w:cs="Arial"/>
          <w:iCs/>
        </w:rPr>
        <w:t>Участники деятельности по благоустройству:</w:t>
      </w:r>
    </w:p>
    <w:p w14:paraId="0AA208AF" w14:textId="77777777"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0533E29E" w14:textId="77777777"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32896DFD" w14:textId="77777777"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5D4D4B4A" w14:textId="77777777"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794E418D" w14:textId="77777777"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14:paraId="4A35BF19" w14:textId="77777777" w:rsidR="007E7477" w:rsidRPr="00017C15" w:rsidRDefault="007E7477" w:rsidP="00017C15">
      <w:pPr>
        <w:ind w:firstLine="709"/>
        <w:rPr>
          <w:rFonts w:cs="Arial"/>
          <w:iCs/>
        </w:rPr>
      </w:pPr>
      <w:r w:rsidRPr="00017C15">
        <w:rPr>
          <w:rFonts w:cs="Arial"/>
          <w:iCs/>
        </w:rPr>
        <w:t>е) иные лица.</w:t>
      </w:r>
    </w:p>
    <w:p w14:paraId="0AF10C1C" w14:textId="77777777"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5C6A4278" w14:textId="77777777"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14:paraId="7384ED8D" w14:textId="77777777"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14:paraId="4D9A3302" w14:textId="77777777"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2FA3A613" w14:textId="77777777"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14:paraId="3426F248" w14:textId="77777777"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552983A7" w14:textId="77777777"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34AC9328" w14:textId="77777777" w:rsidR="007E7477" w:rsidRPr="00017C15" w:rsidRDefault="007E7477" w:rsidP="00017C15">
      <w:pPr>
        <w:ind w:firstLine="709"/>
        <w:rPr>
          <w:rFonts w:cs="Arial"/>
          <w:iCs/>
        </w:rPr>
      </w:pPr>
      <w:r w:rsidRPr="00017C15">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5B96382D" w14:textId="77777777"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14:paraId="2CF5FD9A" w14:textId="77777777"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14:paraId="740EBBF5" w14:textId="77777777" w:rsidR="007E7477" w:rsidRPr="00017C15" w:rsidRDefault="007E7477" w:rsidP="00017C15">
      <w:pPr>
        <w:tabs>
          <w:tab w:val="left" w:pos="4120"/>
        </w:tabs>
        <w:ind w:firstLine="709"/>
        <w:rPr>
          <w:rFonts w:cs="Arial"/>
          <w:iCs/>
        </w:rPr>
      </w:pPr>
      <w:r w:rsidRPr="00017C15">
        <w:rPr>
          <w:rFonts w:cs="Arial"/>
          <w:iCs/>
        </w:rPr>
        <w:t>3.1. Уборка территории</w:t>
      </w:r>
    </w:p>
    <w:p w14:paraId="744D9CFD" w14:textId="77777777"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608C80D5" w14:textId="77777777"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09374D04" w14:textId="77777777"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14:paraId="29923991" w14:textId="77777777"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69B74278" w14:textId="77777777"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367DEAC8" w14:textId="77777777"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17A4D7CB" w14:textId="77777777"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14:paraId="29F7581F"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lastRenderedPageBreak/>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10FC5AC8"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14:paraId="3C336301"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14:paraId="1A69E79F"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14:paraId="6BE77276" w14:textId="77777777"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14:paraId="291EFF72" w14:textId="77777777"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в том числе на контейнерных площадках, контейнерах, урнах для сбора отходов.</w:t>
      </w:r>
    </w:p>
    <w:p w14:paraId="253A8584" w14:textId="77777777"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14:paraId="5120EF45" w14:textId="77777777" w:rsidR="007E7477" w:rsidRPr="00017C15" w:rsidRDefault="007E7477" w:rsidP="00017C15">
      <w:pPr>
        <w:ind w:firstLine="709"/>
        <w:rPr>
          <w:rFonts w:cs="Arial"/>
          <w:iCs/>
        </w:rPr>
      </w:pPr>
      <w:r w:rsidRPr="00017C15">
        <w:rPr>
          <w:rFonts w:cs="Arial"/>
          <w:iCs/>
        </w:rPr>
        <w:t>3.2. Организация сбора отходов:</w:t>
      </w:r>
    </w:p>
    <w:p w14:paraId="77880D7E" w14:textId="77777777"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397A9C66" w14:textId="77777777"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2FCED830" w14:textId="77777777"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2D4868D4" w14:textId="77777777"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14:paraId="4DEA5A1E" w14:textId="77777777"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14:paraId="32900738" w14:textId="77777777"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5A71AC69" w14:textId="77777777"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14:paraId="55F01368" w14:textId="77777777"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14:paraId="76255FC2" w14:textId="77777777"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14:paraId="12D793A9" w14:textId="77777777"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14:paraId="7348695F" w14:textId="77777777"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3BFF5D72" w14:textId="77777777" w:rsidR="007E7477" w:rsidRPr="00017C15" w:rsidRDefault="007E7477" w:rsidP="00017C15">
      <w:pPr>
        <w:ind w:firstLine="709"/>
        <w:rPr>
          <w:rFonts w:cs="Arial"/>
          <w:iCs/>
        </w:rPr>
      </w:pPr>
      <w:r w:rsidRPr="00017C15">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4EB0A2AC" w14:textId="77777777"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695D8C87" w14:textId="77777777"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Акты комиссии должны утверждаться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44E51466" w14:textId="77777777"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14:paraId="234C627A" w14:textId="77777777"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14:paraId="446A987E" w14:textId="77777777"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14:paraId="48690020" w14:textId="77777777"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14:paraId="7F36AA1B" w14:textId="77777777"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14:paraId="6F28CFE2" w14:textId="77777777"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0BBBF788" w14:textId="77777777"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4513DB92" w14:textId="77777777"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25DB4E9A" w14:textId="77777777"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69632643" w14:textId="77777777"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1BBFBAA6" w14:textId="77777777" w:rsidR="007E7477" w:rsidRPr="00017C15" w:rsidRDefault="007E7477" w:rsidP="00017C15">
      <w:pPr>
        <w:ind w:firstLine="709"/>
        <w:rPr>
          <w:rFonts w:cs="Arial"/>
          <w:iCs/>
        </w:rPr>
      </w:pPr>
      <w:r w:rsidRPr="00017C15">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14:paraId="256831C5" w14:textId="77777777"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14:paraId="294A26A3" w14:textId="77777777"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1CB90D6A" w14:textId="77777777"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024458F4" w14:textId="77777777"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13153A05" w14:textId="77777777"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305FA032" w14:textId="77777777"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5F91687E" w14:textId="77777777"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14:paraId="68628ACE" w14:textId="77777777" w:rsidR="007E7477" w:rsidRPr="00017C15" w:rsidRDefault="007E7477" w:rsidP="00017C15">
      <w:pPr>
        <w:ind w:firstLine="709"/>
        <w:rPr>
          <w:rFonts w:cs="Arial"/>
          <w:iCs/>
        </w:rPr>
      </w:pPr>
      <w:r w:rsidRPr="00017C15">
        <w:rPr>
          <w:rFonts w:cs="Arial"/>
          <w:iCs/>
        </w:rPr>
        <w:t>3.3. Организация вывоза отходов:</w:t>
      </w:r>
    </w:p>
    <w:p w14:paraId="2773E34B" w14:textId="77777777"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23E381A6" w14:textId="77777777"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14:paraId="69F18921" w14:textId="77777777"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7226B04B" w14:textId="77777777"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5146305F" w14:textId="77777777"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0CBA818F" w14:textId="77777777"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14:paraId="6A0904A4" w14:textId="77777777"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77040288" w14:textId="77777777" w:rsidR="007E7477" w:rsidRPr="00017C15" w:rsidRDefault="007E7477" w:rsidP="00017C15">
      <w:pPr>
        <w:ind w:firstLine="709"/>
        <w:rPr>
          <w:rFonts w:cs="Arial"/>
          <w:iCs/>
        </w:rPr>
      </w:pPr>
      <w:r w:rsidRPr="00017C15">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6FE21E61" w14:textId="77777777"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14:paraId="50B45C8F" w14:textId="77777777"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324FB464" w14:textId="77777777"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36C81D05" w14:textId="77777777"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360E279A" w14:textId="77777777"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5812102B" w14:textId="77777777"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48031790" w14:textId="77777777"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14:paraId="39ABD644" w14:textId="77777777"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1047B836" w14:textId="77777777"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2A72AA5D" w14:textId="77777777"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14:paraId="0BFE74D9" w14:textId="77777777"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3BD5721D" w14:textId="77777777"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06878EBE" w14:textId="77777777"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14:paraId="197BB816" w14:textId="77777777"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017C15">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3A51EC26" w14:textId="77777777" w:rsidR="007E7477" w:rsidRPr="00017C15" w:rsidRDefault="007E7477" w:rsidP="00017C15">
      <w:pPr>
        <w:ind w:firstLine="709"/>
        <w:rPr>
          <w:rFonts w:cs="Arial"/>
          <w:iCs/>
        </w:rPr>
      </w:pPr>
      <w:r w:rsidRPr="00017C15">
        <w:rPr>
          <w:rFonts w:cs="Arial"/>
          <w:iCs/>
        </w:rPr>
        <w:t xml:space="preserve">3.8.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запрещается: </w:t>
      </w:r>
    </w:p>
    <w:p w14:paraId="73DD4492" w14:textId="77777777"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0A9C7BEB" w14:textId="77777777"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14:paraId="304AA8FC" w14:textId="77777777"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3B419161" w14:textId="77777777"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14:paraId="5D731B2A" w14:textId="77777777"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23E60DCD" w14:textId="77777777"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14:paraId="4BAC2865" w14:textId="77777777"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14:paraId="26968A01" w14:textId="77777777"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14:paraId="7838FDA2" w14:textId="77777777"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14:paraId="3D6735AD" w14:textId="77777777"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14:paraId="3B82F135" w14:textId="77777777"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296C6369" w14:textId="77777777"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14:paraId="3E2E6EDD" w14:textId="77777777"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165FE536" w14:textId="77777777"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77E902AF" w14:textId="77777777"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14:paraId="4118EB03" w14:textId="77777777"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14:paraId="73FC9A3E" w14:textId="77777777"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14:paraId="3CB639A7" w14:textId="77777777"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14:paraId="35CEA2B2" w14:textId="77777777" w:rsidR="007E7477" w:rsidRPr="00017C15" w:rsidRDefault="007E7477" w:rsidP="00017C15">
      <w:pPr>
        <w:ind w:firstLine="709"/>
        <w:rPr>
          <w:rFonts w:cs="Arial"/>
          <w:iCs/>
        </w:rPr>
      </w:pPr>
      <w:r w:rsidRPr="00017C15">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53445723" w14:textId="77777777"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14:paraId="7FCFB6B3" w14:textId="77777777"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5EA0DAD3" w14:textId="77777777"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5BF7BCC6" w14:textId="77777777"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14:paraId="4A11D5E4" w14:textId="77777777"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29475D21" w14:textId="77777777"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31CC718A" w14:textId="77777777"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0B2C779A" w14:textId="77777777"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43F518D3" w14:textId="77777777"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2CC6343D" w14:textId="77777777"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4ACEDCFB" w14:textId="77777777"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7D005455" w14:textId="77777777"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10B04834" w14:textId="77777777" w:rsidR="0094605C" w:rsidRPr="00017C15" w:rsidRDefault="007E7477" w:rsidP="00017C15">
      <w:pPr>
        <w:tabs>
          <w:tab w:val="left" w:pos="0"/>
        </w:tabs>
        <w:ind w:firstLine="709"/>
        <w:rPr>
          <w:rFonts w:cs="Arial"/>
          <w:iCs/>
        </w:rPr>
      </w:pPr>
      <w:r w:rsidRPr="00017C15">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017C15">
        <w:rPr>
          <w:rFonts w:cs="Arial"/>
          <w:iCs/>
        </w:rPr>
        <w:lastRenderedPageBreak/>
        <w:t>исключения подтопления соседних территорий, без согласования уполномоченных органов.</w:t>
      </w:r>
    </w:p>
    <w:p w14:paraId="55CEA82A" w14:textId="77777777"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14:paraId="741632B7" w14:textId="77777777"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14:paraId="12A4800F" w14:textId="77777777"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14:paraId="4BD17061" w14:textId="77777777"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14:paraId="3CD1042B" w14:textId="77777777"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14:paraId="3999B1AD" w14:textId="77777777"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14:paraId="5841FB55" w14:textId="77777777"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7653E2A3" w14:textId="77777777"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14:paraId="0B2A8399" w14:textId="77777777"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9074C23" w14:textId="77777777"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14:paraId="2800C677" w14:textId="77777777"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40CA7E80" w14:textId="77777777"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3363C1FA" w14:textId="77777777"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14:paraId="1515669E" w14:textId="77777777" w:rsidR="007E7477" w:rsidRPr="00017C15" w:rsidRDefault="007E7477" w:rsidP="00017C15">
      <w:pPr>
        <w:ind w:firstLine="709"/>
        <w:rPr>
          <w:rFonts w:cs="Arial"/>
          <w:iCs/>
        </w:rPr>
      </w:pPr>
      <w:r w:rsidRPr="00017C15">
        <w:rPr>
          <w:rFonts w:cs="Arial"/>
          <w:iCs/>
        </w:rPr>
        <w:t>хлорная известь - 10%;</w:t>
      </w:r>
    </w:p>
    <w:p w14:paraId="710E8A38" w14:textId="77777777" w:rsidR="007E7477" w:rsidRPr="00017C15" w:rsidRDefault="007E7477" w:rsidP="00017C15">
      <w:pPr>
        <w:ind w:firstLine="709"/>
        <w:rPr>
          <w:rFonts w:cs="Arial"/>
          <w:iCs/>
        </w:rPr>
      </w:pPr>
      <w:r w:rsidRPr="00017C15">
        <w:rPr>
          <w:rFonts w:cs="Arial"/>
          <w:iCs/>
        </w:rPr>
        <w:t>гипохлорит натрия - 3 - 5%;</w:t>
      </w:r>
    </w:p>
    <w:p w14:paraId="55D989D8" w14:textId="77777777" w:rsidR="007E7477" w:rsidRPr="00017C15" w:rsidRDefault="007E7477" w:rsidP="00017C15">
      <w:pPr>
        <w:ind w:firstLine="709"/>
        <w:rPr>
          <w:rFonts w:cs="Arial"/>
          <w:iCs/>
        </w:rPr>
      </w:pPr>
      <w:r w:rsidRPr="00017C15">
        <w:rPr>
          <w:rFonts w:cs="Arial"/>
          <w:iCs/>
        </w:rPr>
        <w:t>лизол - 5%;</w:t>
      </w:r>
    </w:p>
    <w:p w14:paraId="1589F4EB" w14:textId="77777777" w:rsidR="007E7477" w:rsidRPr="00017C15" w:rsidRDefault="007E7477" w:rsidP="00017C15">
      <w:pPr>
        <w:ind w:firstLine="709"/>
        <w:rPr>
          <w:rFonts w:cs="Arial"/>
          <w:iCs/>
        </w:rPr>
      </w:pPr>
      <w:r w:rsidRPr="00017C15">
        <w:rPr>
          <w:rFonts w:cs="Arial"/>
          <w:iCs/>
        </w:rPr>
        <w:t>креолин - 5%;</w:t>
      </w:r>
    </w:p>
    <w:p w14:paraId="68859FDA" w14:textId="77777777"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14:paraId="69526F25" w14:textId="77777777" w:rsidR="007E7477" w:rsidRPr="00017C15" w:rsidRDefault="007E7477" w:rsidP="00017C15">
      <w:pPr>
        <w:ind w:firstLine="709"/>
        <w:rPr>
          <w:rFonts w:cs="Arial"/>
          <w:iCs/>
        </w:rPr>
      </w:pPr>
      <w:r w:rsidRPr="00017C15">
        <w:rPr>
          <w:rFonts w:cs="Arial"/>
          <w:iCs/>
        </w:rPr>
        <w:t>креолин - 10%;</w:t>
      </w:r>
    </w:p>
    <w:p w14:paraId="1A7ECF70" w14:textId="77777777" w:rsidR="007E7477" w:rsidRPr="00017C15" w:rsidRDefault="007E7477" w:rsidP="00017C15">
      <w:pPr>
        <w:ind w:firstLine="709"/>
        <w:rPr>
          <w:rFonts w:cs="Arial"/>
          <w:iCs/>
        </w:rPr>
      </w:pPr>
      <w:r w:rsidRPr="00017C15">
        <w:rPr>
          <w:rFonts w:cs="Arial"/>
          <w:iCs/>
        </w:rPr>
        <w:t>метасиликат натрия - 10%.</w:t>
      </w:r>
    </w:p>
    <w:p w14:paraId="0DE8ABDF" w14:textId="77777777"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14:paraId="3216359F" w14:textId="77777777" w:rsidR="007E7477" w:rsidRPr="00017C15" w:rsidRDefault="007E7477" w:rsidP="00017C15">
      <w:pPr>
        <w:ind w:firstLine="709"/>
        <w:rPr>
          <w:rFonts w:cs="Arial"/>
          <w:iCs/>
        </w:rPr>
      </w:pPr>
      <w:r w:rsidRPr="00017C15">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1913E3AA" w14:textId="77777777"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2B11AE80" w14:textId="77777777"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606031C0" w14:textId="77777777"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14:paraId="65617701" w14:textId="77777777"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671F3C8D" w14:textId="77777777"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14:paraId="3462C93C" w14:textId="77777777"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4CCEDEBC" w14:textId="77777777"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743A744" w14:textId="77777777"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14:paraId="3974B4CB" w14:textId="77777777"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14:paraId="4D48A876" w14:textId="77777777"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7773931A" w14:textId="77777777"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14:paraId="27DF3D4A" w14:textId="77777777"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14:paraId="3A3F08A4" w14:textId="77777777"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w:t>
      </w:r>
      <w:r w:rsidRPr="00017C15">
        <w:rPr>
          <w:rFonts w:cs="Arial"/>
          <w:iCs/>
        </w:rPr>
        <w:lastRenderedPageBreak/>
        <w:t>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1F3B3D5E" w14:textId="77777777"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3EAE050F" w14:textId="77777777"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3504D5FC" w14:textId="77777777"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1591ED9B" w14:textId="77777777"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14:paraId="1A550A9C" w14:textId="77777777"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14:paraId="4B84B818" w14:textId="77777777"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определяющим режим работы в экстремальных условиях. </w:t>
      </w:r>
    </w:p>
    <w:p w14:paraId="3D975E1D" w14:textId="77777777"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73025FDD" w14:textId="77777777"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14:paraId="3D249F9D" w14:textId="77777777"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410C2D77" w14:textId="77777777"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14:paraId="0B39097F" w14:textId="77777777"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262E09C1" w14:textId="77777777"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sidR="00F96FF5">
        <w:rPr>
          <w:rFonts w:cs="Arial"/>
        </w:rPr>
        <w:t>Жилин</w:t>
      </w:r>
      <w:r w:rsidR="006D415D">
        <w:rPr>
          <w:rFonts w:cs="Arial"/>
        </w:rPr>
        <w:t>ского</w:t>
      </w:r>
      <w:proofErr w:type="spellEnd"/>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14:paraId="4F3908EE" w14:textId="77777777"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5A1867CE" w14:textId="77777777" w:rsidR="00CE547F" w:rsidRPr="00017C15" w:rsidRDefault="00CE547F" w:rsidP="00017C15">
      <w:pPr>
        <w:ind w:firstLine="709"/>
        <w:rPr>
          <w:rFonts w:cs="Arial"/>
        </w:rPr>
      </w:pPr>
      <w:r w:rsidRPr="00017C15">
        <w:rPr>
          <w:rFonts w:cs="Arial"/>
        </w:rPr>
        <w:lastRenderedPageBreak/>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00F96FF5">
        <w:rPr>
          <w:rFonts w:cs="Arial"/>
        </w:rPr>
        <w:t>Жилин</w:t>
      </w:r>
      <w:r w:rsidR="006D415D">
        <w:rPr>
          <w:rFonts w:cs="Arial"/>
        </w:rPr>
        <w:t>ского</w:t>
      </w:r>
      <w:proofErr w:type="spellEnd"/>
      <w:r w:rsidRPr="00017C15">
        <w:rPr>
          <w:rFonts w:cs="Arial"/>
        </w:rPr>
        <w:t xml:space="preserve"> сельского поселения. </w:t>
      </w:r>
    </w:p>
    <w:p w14:paraId="75531F67" w14:textId="77777777"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14:paraId="10E89CE5" w14:textId="77777777"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14:paraId="46D7B503" w14:textId="77777777" w:rsidR="00CE547F" w:rsidRPr="00017C15" w:rsidRDefault="00CE547F" w:rsidP="00017C15">
      <w:pPr>
        <w:ind w:firstLine="709"/>
        <w:rPr>
          <w:rFonts w:cs="Arial"/>
        </w:rPr>
      </w:pPr>
      <w:r w:rsidRPr="00017C15">
        <w:rPr>
          <w:rFonts w:cs="Arial"/>
        </w:rPr>
        <w:t>очистку и подметание прилегающей территории;</w:t>
      </w:r>
    </w:p>
    <w:p w14:paraId="5C481A4A" w14:textId="77777777" w:rsidR="00CE547F" w:rsidRPr="00017C15" w:rsidRDefault="00CE547F" w:rsidP="00017C15">
      <w:pPr>
        <w:ind w:firstLine="709"/>
        <w:rPr>
          <w:rFonts w:cs="Arial"/>
        </w:rPr>
      </w:pPr>
      <w:r w:rsidRPr="00017C15">
        <w:rPr>
          <w:rFonts w:cs="Arial"/>
        </w:rPr>
        <w:t>мойку прилегающей территории;</w:t>
      </w:r>
    </w:p>
    <w:p w14:paraId="55257FCB" w14:textId="77777777"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14:paraId="1AA472B4" w14:textId="77777777" w:rsidR="00CE547F" w:rsidRPr="00017C15" w:rsidRDefault="00CE547F" w:rsidP="00017C15">
      <w:pPr>
        <w:ind w:firstLine="709"/>
        <w:rPr>
          <w:rFonts w:cs="Arial"/>
        </w:rPr>
      </w:pPr>
      <w:r w:rsidRPr="00017C15">
        <w:rPr>
          <w:rFonts w:cs="Arial"/>
        </w:rPr>
        <w:t>укладку свежевыпавшего снега в валы или кучи;</w:t>
      </w:r>
    </w:p>
    <w:p w14:paraId="31D122B5" w14:textId="77777777" w:rsidR="00CE547F" w:rsidRPr="00017C15" w:rsidRDefault="00CE547F" w:rsidP="00017C15">
      <w:pPr>
        <w:ind w:firstLine="709"/>
        <w:rPr>
          <w:rFonts w:cs="Arial"/>
        </w:rPr>
      </w:pPr>
      <w:r w:rsidRPr="00017C15">
        <w:rPr>
          <w:rFonts w:cs="Arial"/>
        </w:rPr>
        <w:t>текущий ремонт;</w:t>
      </w:r>
    </w:p>
    <w:p w14:paraId="3F2D3FE3" w14:textId="77777777" w:rsidR="00CE547F" w:rsidRPr="00017C15" w:rsidRDefault="00CE547F" w:rsidP="00017C15">
      <w:pPr>
        <w:ind w:firstLine="709"/>
        <w:rPr>
          <w:rFonts w:cs="Arial"/>
        </w:rPr>
      </w:pPr>
      <w:r w:rsidRPr="00017C15">
        <w:rPr>
          <w:rFonts w:cs="Arial"/>
        </w:rPr>
        <w:t>б) содержание газонов, в том числе:</w:t>
      </w:r>
    </w:p>
    <w:p w14:paraId="45F8C1E7" w14:textId="77777777" w:rsidR="00CE547F" w:rsidRPr="00017C15" w:rsidRDefault="00CE547F" w:rsidP="00017C15">
      <w:pPr>
        <w:ind w:firstLine="709"/>
        <w:rPr>
          <w:rFonts w:cs="Arial"/>
        </w:rPr>
      </w:pPr>
      <w:r w:rsidRPr="00017C15">
        <w:rPr>
          <w:rFonts w:cs="Arial"/>
        </w:rPr>
        <w:t>прочесывание поверхности железными граблями;</w:t>
      </w:r>
    </w:p>
    <w:p w14:paraId="73339DF8" w14:textId="77777777" w:rsidR="00CE547F" w:rsidRPr="00017C15" w:rsidRDefault="00CE547F" w:rsidP="00017C15">
      <w:pPr>
        <w:ind w:firstLine="709"/>
        <w:rPr>
          <w:rFonts w:cs="Arial"/>
        </w:rPr>
      </w:pPr>
      <w:r w:rsidRPr="00017C15">
        <w:rPr>
          <w:rFonts w:cs="Arial"/>
        </w:rPr>
        <w:t>покос травостоя;</w:t>
      </w:r>
    </w:p>
    <w:p w14:paraId="1E40383E" w14:textId="77777777" w:rsidR="00CE547F" w:rsidRPr="00017C15" w:rsidRDefault="00CE547F" w:rsidP="00017C15">
      <w:pPr>
        <w:ind w:firstLine="709"/>
        <w:rPr>
          <w:rFonts w:cs="Arial"/>
        </w:rPr>
      </w:pPr>
      <w:r w:rsidRPr="00017C15">
        <w:rPr>
          <w:rFonts w:cs="Arial"/>
        </w:rPr>
        <w:t>сгребание и уборку скошенной травы и листвы;</w:t>
      </w:r>
    </w:p>
    <w:p w14:paraId="20BA73D3" w14:textId="77777777" w:rsidR="00CE547F" w:rsidRPr="00017C15" w:rsidRDefault="00CE547F" w:rsidP="00017C15">
      <w:pPr>
        <w:ind w:firstLine="709"/>
        <w:rPr>
          <w:rFonts w:cs="Arial"/>
        </w:rPr>
      </w:pPr>
      <w:r w:rsidRPr="00017C15">
        <w:rPr>
          <w:rFonts w:cs="Arial"/>
        </w:rPr>
        <w:t>очистку от мусора;</w:t>
      </w:r>
    </w:p>
    <w:p w14:paraId="2BFA1C34" w14:textId="77777777" w:rsidR="00CE547F" w:rsidRPr="00017C15" w:rsidRDefault="00CE547F" w:rsidP="00017C15">
      <w:pPr>
        <w:ind w:firstLine="709"/>
        <w:rPr>
          <w:rFonts w:cs="Arial"/>
        </w:rPr>
      </w:pPr>
      <w:r w:rsidRPr="00017C15">
        <w:rPr>
          <w:rFonts w:cs="Arial"/>
        </w:rPr>
        <w:t>полив;</w:t>
      </w:r>
    </w:p>
    <w:p w14:paraId="3518B35C" w14:textId="77777777" w:rsidR="00CE547F" w:rsidRPr="00017C15" w:rsidRDefault="00CE547F" w:rsidP="00017C15">
      <w:pPr>
        <w:ind w:firstLine="709"/>
        <w:rPr>
          <w:rFonts w:cs="Arial"/>
        </w:rPr>
      </w:pPr>
      <w:r w:rsidRPr="00017C15">
        <w:rPr>
          <w:rFonts w:cs="Arial"/>
        </w:rPr>
        <w:t>в) содержание деревьев и кустарников, в том числе:</w:t>
      </w:r>
    </w:p>
    <w:p w14:paraId="0FA59A4E" w14:textId="77777777" w:rsidR="00CE547F" w:rsidRPr="00017C15" w:rsidRDefault="00CE547F" w:rsidP="00017C15">
      <w:pPr>
        <w:ind w:firstLine="709"/>
        <w:rPr>
          <w:rFonts w:cs="Arial"/>
        </w:rPr>
      </w:pPr>
      <w:r w:rsidRPr="00017C15">
        <w:rPr>
          <w:rFonts w:cs="Arial"/>
        </w:rPr>
        <w:t>обрезку сухих сучьев и мелкой суши;</w:t>
      </w:r>
    </w:p>
    <w:p w14:paraId="5F1D598E" w14:textId="77777777" w:rsidR="00CE547F" w:rsidRPr="00017C15" w:rsidRDefault="00CE547F" w:rsidP="00017C15">
      <w:pPr>
        <w:ind w:firstLine="709"/>
        <w:rPr>
          <w:rFonts w:cs="Arial"/>
        </w:rPr>
      </w:pPr>
      <w:r w:rsidRPr="00017C15">
        <w:rPr>
          <w:rFonts w:cs="Arial"/>
        </w:rPr>
        <w:t>сбор срезанных ветвей;</w:t>
      </w:r>
    </w:p>
    <w:p w14:paraId="040197C6" w14:textId="77777777" w:rsidR="00CE547F" w:rsidRPr="00017C15" w:rsidRDefault="00CE547F" w:rsidP="00017C15">
      <w:pPr>
        <w:ind w:firstLine="709"/>
        <w:rPr>
          <w:rFonts w:cs="Arial"/>
        </w:rPr>
      </w:pPr>
      <w:r w:rsidRPr="00017C15">
        <w:rPr>
          <w:rFonts w:cs="Arial"/>
        </w:rPr>
        <w:t>прополку и рыхление приствольных лунок;</w:t>
      </w:r>
    </w:p>
    <w:p w14:paraId="4C282BB8" w14:textId="77777777" w:rsidR="00CE547F" w:rsidRPr="00017C15" w:rsidRDefault="00CE547F" w:rsidP="00017C15">
      <w:pPr>
        <w:ind w:firstLine="709"/>
        <w:rPr>
          <w:rFonts w:cs="Arial"/>
        </w:rPr>
      </w:pPr>
      <w:r w:rsidRPr="00017C15">
        <w:rPr>
          <w:rFonts w:cs="Arial"/>
        </w:rPr>
        <w:t>полив в приствольные лунки;</w:t>
      </w:r>
    </w:p>
    <w:p w14:paraId="3C2212CD" w14:textId="77777777"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14:paraId="02381DF7" w14:textId="77777777" w:rsidR="00CE547F" w:rsidRPr="00017C15" w:rsidRDefault="00CE547F" w:rsidP="00017C15">
      <w:pPr>
        <w:ind w:firstLine="709"/>
        <w:rPr>
          <w:rFonts w:cs="Arial"/>
        </w:rPr>
      </w:pPr>
      <w:r w:rsidRPr="00017C15">
        <w:rPr>
          <w:rFonts w:cs="Arial"/>
        </w:rPr>
        <w:t>очистку;</w:t>
      </w:r>
    </w:p>
    <w:p w14:paraId="3DE237E4" w14:textId="77777777" w:rsidR="00CE547F" w:rsidRPr="00017C15" w:rsidRDefault="00CE547F" w:rsidP="00017C15">
      <w:pPr>
        <w:ind w:firstLine="709"/>
        <w:rPr>
          <w:rFonts w:cs="Arial"/>
        </w:rPr>
      </w:pPr>
      <w:r w:rsidRPr="00017C15">
        <w:rPr>
          <w:rFonts w:cs="Arial"/>
        </w:rPr>
        <w:t>текущий ремонт.</w:t>
      </w:r>
    </w:p>
    <w:p w14:paraId="2A86F149" w14:textId="77777777"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14:paraId="15E344A1" w14:textId="77777777"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4ACC966D" w14:textId="77777777"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14:paraId="25B3A772" w14:textId="77777777"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14:paraId="782B7DB4" w14:textId="77777777"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14:paraId="3782528F" w14:textId="77777777"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proofErr w:type="spellStart"/>
      <w:r w:rsidR="00F96FF5">
        <w:rPr>
          <w:rFonts w:cs="Arial"/>
        </w:rPr>
        <w:t>Жилин</w:t>
      </w:r>
      <w:r w:rsidR="006D415D">
        <w:rPr>
          <w:rFonts w:cs="Arial"/>
        </w:rPr>
        <w:t>ского</w:t>
      </w:r>
      <w:proofErr w:type="spellEnd"/>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1DA60EA5" w14:textId="77777777"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sidR="00F96FF5">
        <w:rPr>
          <w:rFonts w:cs="Arial"/>
        </w:rPr>
        <w:t>Жилин</w:t>
      </w:r>
      <w:r w:rsidR="006D415D">
        <w:rPr>
          <w:rFonts w:cs="Arial"/>
        </w:rPr>
        <w:t>ского</w:t>
      </w:r>
      <w:proofErr w:type="spellEnd"/>
      <w:r w:rsidRPr="00017C15">
        <w:rPr>
          <w:rFonts w:cs="Arial"/>
        </w:rPr>
        <w:t xml:space="preserve"> сельского поселения.</w:t>
      </w:r>
    </w:p>
    <w:p w14:paraId="068C897D" w14:textId="77777777"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58834711" w14:textId="77777777" w:rsidR="00CE547F" w:rsidRPr="00017C15" w:rsidRDefault="00CE547F" w:rsidP="00017C15">
      <w:pPr>
        <w:ind w:firstLine="709"/>
        <w:rPr>
          <w:rFonts w:cs="Arial"/>
        </w:rPr>
      </w:pPr>
      <w:r w:rsidRPr="00017C15">
        <w:rPr>
          <w:rFonts w:cs="Arial"/>
        </w:rPr>
        <w:t>1) для индивидуальных жилых домов:</w:t>
      </w:r>
    </w:p>
    <w:p w14:paraId="3F4A3C08" w14:textId="77777777" w:rsidR="00CE547F" w:rsidRPr="00017C15" w:rsidRDefault="00CE547F" w:rsidP="00017C15">
      <w:pPr>
        <w:ind w:firstLine="709"/>
        <w:rPr>
          <w:rFonts w:cs="Arial"/>
        </w:rPr>
      </w:pPr>
      <w:r w:rsidRPr="00017C15">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14:paraId="1DEDC51E" w14:textId="77777777"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14:paraId="45AFCAF1" w14:textId="77777777"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04095E7D" w14:textId="77777777"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14:paraId="767A9A34" w14:textId="77777777"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14:paraId="587AB0F4" w14:textId="77777777"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75E3686A" w14:textId="77777777"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30299A4D" w14:textId="77777777"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14:paraId="4711561C" w14:textId="77777777"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7F215DB7" w14:textId="77777777"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3E1524C0" w14:textId="77777777"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4C2FA98C" w14:textId="77777777"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5B884ADB" w14:textId="77777777" w:rsidR="00CE547F" w:rsidRPr="00017C15" w:rsidRDefault="00CE547F" w:rsidP="00017C15">
      <w:pPr>
        <w:ind w:firstLine="709"/>
        <w:rPr>
          <w:rFonts w:cs="Arial"/>
        </w:rPr>
      </w:pPr>
      <w:r w:rsidRPr="00017C15">
        <w:rPr>
          <w:rFonts w:cs="Arial"/>
        </w:rPr>
        <w:t>5) для объектов придорожного комплекса:</w:t>
      </w:r>
    </w:p>
    <w:p w14:paraId="16AC9C16" w14:textId="77777777"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14:paraId="76ECBA60" w14:textId="77777777"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14:paraId="72B6F287" w14:textId="77777777"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14:paraId="6F831668" w14:textId="77777777"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14:paraId="12FF8D3E" w14:textId="77777777"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70DA47EE" w14:textId="77777777"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14:paraId="01066F73" w14:textId="77777777" w:rsidR="00CE547F" w:rsidRPr="00017C15" w:rsidRDefault="00CE547F" w:rsidP="00017C15">
      <w:pPr>
        <w:ind w:firstLine="709"/>
        <w:rPr>
          <w:rFonts w:cs="Arial"/>
        </w:rPr>
      </w:pPr>
      <w:r w:rsidRPr="00017C15">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017C15">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14:paraId="6EEE3729" w14:textId="77777777"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14:paraId="43C71C6D" w14:textId="77777777"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14:paraId="489A62A1" w14:textId="77777777"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14:paraId="65C69CF1" w14:textId="77777777" w:rsidR="00CE547F" w:rsidRPr="00017C15" w:rsidRDefault="00CE547F" w:rsidP="00017C15">
      <w:pPr>
        <w:ind w:firstLine="709"/>
        <w:rPr>
          <w:rFonts w:cs="Arial"/>
        </w:rPr>
      </w:pPr>
      <w:r w:rsidRPr="00017C15">
        <w:rPr>
          <w:rFonts w:cs="Arial"/>
        </w:rPr>
        <w:t>12) для иных территорий:</w:t>
      </w:r>
    </w:p>
    <w:p w14:paraId="0F7FBD51" w14:textId="77777777"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328E9841" w14:textId="77777777"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14:paraId="2373C890" w14:textId="77777777"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2BE1F2B6" w14:textId="77777777"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16290504" w14:textId="77777777"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14:paraId="3EB21636" w14:textId="77777777"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14:paraId="510AF274" w14:textId="77777777"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14:paraId="2C042801" w14:textId="77777777"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14:paraId="367F7C5D" w14:textId="77777777"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14:paraId="53D2D8FF" w14:textId="77777777"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14:paraId="5ADB86FA" w14:textId="77777777"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32D60494" w14:textId="77777777"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14:paraId="577A80D9" w14:textId="77777777"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11ADF1EE" w14:textId="77777777" w:rsidR="007E7477" w:rsidRPr="00017C15" w:rsidRDefault="007E7477" w:rsidP="00017C15">
      <w:pPr>
        <w:ind w:firstLine="709"/>
        <w:rPr>
          <w:rFonts w:cs="Arial"/>
          <w:iCs/>
        </w:rPr>
      </w:pPr>
      <w:r w:rsidRPr="00017C15">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5926FCEB" w14:textId="77777777"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47C1ABD2" w14:textId="77777777" w:rsidR="007E7477" w:rsidRPr="00017C15" w:rsidRDefault="007E7477" w:rsidP="00017C15">
      <w:pPr>
        <w:ind w:firstLine="709"/>
        <w:rPr>
          <w:rFonts w:cs="Arial"/>
          <w:iCs/>
        </w:rPr>
      </w:pPr>
      <w:r w:rsidRPr="00017C15">
        <w:rPr>
          <w:rFonts w:cs="Arial"/>
          <w:iCs/>
        </w:rPr>
        <w:t xml:space="preserve">6.6. Запрещается: </w:t>
      </w:r>
    </w:p>
    <w:p w14:paraId="6BE97911" w14:textId="77777777"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76D682F3" w14:textId="77777777"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1E6A9532" w14:textId="77777777"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79EA6ECF" w14:textId="77777777"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31A9FEA0" w14:textId="77777777"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14:paraId="619A0AAD" w14:textId="77777777"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6D9884C8" w14:textId="77777777" w:rsidR="00491731" w:rsidRPr="00017C15" w:rsidRDefault="00491731" w:rsidP="00017C15">
      <w:pPr>
        <w:ind w:firstLine="709"/>
        <w:rPr>
          <w:rFonts w:cs="Arial"/>
          <w:iCs/>
        </w:rPr>
      </w:pPr>
      <w:r w:rsidRPr="00017C15">
        <w:rPr>
          <w:rFonts w:cs="Arial"/>
          <w:iCs/>
        </w:rPr>
        <w:t>Формирование снежных валов запрещается:</w:t>
      </w:r>
    </w:p>
    <w:p w14:paraId="0F2AE91E" w14:textId="77777777"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14:paraId="7C3DCC22" w14:textId="77777777" w:rsidR="00491731" w:rsidRPr="00017C15" w:rsidRDefault="00491731" w:rsidP="00017C15">
      <w:pPr>
        <w:ind w:firstLine="709"/>
        <w:rPr>
          <w:rFonts w:cs="Arial"/>
          <w:iCs/>
        </w:rPr>
      </w:pPr>
      <w:r w:rsidRPr="00017C15">
        <w:rPr>
          <w:rFonts w:cs="Arial"/>
          <w:iCs/>
        </w:rPr>
        <w:t>- на тротуарах;</w:t>
      </w:r>
    </w:p>
    <w:p w14:paraId="69CD22F2" w14:textId="77777777"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14:paraId="7DC27BA5" w14:textId="77777777"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14:paraId="290E7210" w14:textId="77777777"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14:paraId="2A3A92E0" w14:textId="77777777"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14:paraId="242164A8" w14:textId="77777777"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301F4D3C" w14:textId="77777777"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3BE2C639" w14:textId="77777777"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14:paraId="05DB40DE" w14:textId="77777777"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14:paraId="4754350D" w14:textId="77777777" w:rsidR="007E7477" w:rsidRPr="00017C15" w:rsidRDefault="007E7477" w:rsidP="00017C15">
      <w:pPr>
        <w:ind w:firstLine="709"/>
        <w:rPr>
          <w:rFonts w:cs="Arial"/>
          <w:iCs/>
        </w:rPr>
      </w:pPr>
      <w:r w:rsidRPr="00017C15">
        <w:rPr>
          <w:rFonts w:cs="Arial"/>
          <w:iCs/>
        </w:rPr>
        <w:lastRenderedPageBreak/>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04841A9A" w14:textId="77777777"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5AFD487B" w14:textId="77777777"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14:paraId="41D27BE9" w14:textId="77777777"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42E882B2" w14:textId="77777777"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14:paraId="6CEAB377" w14:textId="77777777"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14:paraId="02F3BD0B" w14:textId="77777777"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14:paraId="5BA7F62F" w14:textId="77777777"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14:paraId="559C42D7" w14:textId="77777777"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14:paraId="66BD13CF" w14:textId="77777777"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7EADE701" w14:textId="77777777"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14:paraId="70840666" w14:textId="77777777"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14:paraId="13F66CC5" w14:textId="77777777"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6FB782D4" w14:textId="77777777"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14:paraId="6E22E0DF" w14:textId="77777777"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14:paraId="4B19AD8B" w14:textId="77777777"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332381F1" w14:textId="77777777"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743CC939" w14:textId="77777777"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14:paraId="5B008545" w14:textId="77777777"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14:paraId="3E0581C2" w14:textId="77777777"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744FB335" w14:textId="77777777"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309B0040" w14:textId="77777777"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14:paraId="456564CD" w14:textId="77777777" w:rsidR="007E7477" w:rsidRPr="00017C15" w:rsidRDefault="007E7477" w:rsidP="00017C15">
      <w:pPr>
        <w:ind w:firstLine="709"/>
        <w:rPr>
          <w:rFonts w:cs="Arial"/>
          <w:iCs/>
        </w:rPr>
      </w:pPr>
      <w:r w:rsidRPr="00017C15">
        <w:rPr>
          <w:rFonts w:cs="Arial"/>
          <w:iCs/>
        </w:rPr>
        <w:t>8.7. Уборка территорий производится:</w:t>
      </w:r>
    </w:p>
    <w:p w14:paraId="5DD8E63C" w14:textId="77777777"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14:paraId="65057CDD" w14:textId="77777777"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14:paraId="1E9407CC" w14:textId="77777777" w:rsidR="007E7477" w:rsidRPr="00017C15" w:rsidRDefault="007E7477" w:rsidP="00017C15">
      <w:pPr>
        <w:numPr>
          <w:ilvl w:val="1"/>
          <w:numId w:val="14"/>
        </w:numPr>
        <w:tabs>
          <w:tab w:val="left" w:pos="1000"/>
        </w:tabs>
        <w:ind w:firstLine="709"/>
        <w:rPr>
          <w:rFonts w:cs="Arial"/>
          <w:iCs/>
        </w:rPr>
      </w:pPr>
      <w:r w:rsidRPr="00017C15">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2FFBEAF6" w14:textId="77777777"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14:paraId="6E71AEA4" w14:textId="77777777"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14:paraId="1A45AA2A" w14:textId="77777777"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7D9DC5FA" w14:textId="77777777"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28C0F4EB" w14:textId="77777777"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14:paraId="0D80A0D5" w14:textId="77777777"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14:paraId="1AA6CD78" w14:textId="77777777"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0C253004" w14:textId="77777777"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09AFBE82" w14:textId="77777777"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362C256B" w14:textId="77777777"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56A44972" w14:textId="77777777"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77A27081" w14:textId="77777777"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2DC2F9C1" w14:textId="77777777"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2BF42261" w14:textId="77777777"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14:paraId="4FD79EBB" w14:textId="77777777"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w:t>
      </w:r>
      <w:r w:rsidRPr="00017C15">
        <w:rPr>
          <w:rFonts w:cs="Arial"/>
          <w:iCs/>
        </w:rPr>
        <w:lastRenderedPageBreak/>
        <w:t xml:space="preserve">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1DF14E51" w14:textId="77777777"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4D563FDC" w14:textId="77777777"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за исключением специально отведенных мест. </w:t>
      </w:r>
    </w:p>
    <w:p w14:paraId="00DCAAE0" w14:textId="77777777"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2C93FF96" w14:textId="77777777"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44C0D76A" w14:textId="77777777"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3514CC25" w14:textId="77777777"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79E8864C" w14:textId="77777777"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68751029" w14:textId="77777777" w:rsidR="007E7477" w:rsidRPr="00017C15" w:rsidRDefault="007E7477" w:rsidP="00017C15">
      <w:pPr>
        <w:ind w:firstLine="709"/>
        <w:rPr>
          <w:rFonts w:cs="Arial"/>
          <w:iCs/>
        </w:rPr>
      </w:pPr>
      <w:r w:rsidRPr="00017C15">
        <w:rPr>
          <w:rFonts w:cs="Arial"/>
          <w:iCs/>
        </w:rPr>
        <w:t>10.11. Требования по организации площадок.</w:t>
      </w:r>
    </w:p>
    <w:p w14:paraId="6DF9ED27" w14:textId="77777777" w:rsidR="007E7477" w:rsidRPr="00017C15" w:rsidRDefault="007E7477" w:rsidP="00017C15">
      <w:pPr>
        <w:ind w:firstLine="709"/>
        <w:rPr>
          <w:rFonts w:cs="Arial"/>
          <w:iCs/>
        </w:rPr>
      </w:pPr>
      <w:r w:rsidRPr="00017C15">
        <w:rPr>
          <w:rFonts w:cs="Arial"/>
          <w:iCs/>
        </w:rPr>
        <w:lastRenderedPageBreak/>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280BDF77" w14:textId="77777777"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14:paraId="6A889A17" w14:textId="77777777"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158C5799" w14:textId="77777777"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40949FF" w14:textId="77777777"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14:paraId="33688511" w14:textId="77777777"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4BC5B750"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7B16659B" w14:textId="77777777"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14:paraId="2544DA94" w14:textId="77777777"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5D822F90" w14:textId="77777777"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6667924F" w14:textId="77777777"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14:paraId="2E64C93A" w14:textId="77777777"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6B887874" w14:textId="77777777"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6D81F7CB" w14:textId="77777777"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14:paraId="2E0C181D" w14:textId="77777777"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14:paraId="2105E3A2"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017C15">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14:paraId="79FA822F" w14:textId="77777777"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1A613817" w14:textId="77777777"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1EB19D4E" w14:textId="77777777"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14:paraId="1EEC6FBC" w14:textId="77777777"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F875430" w14:textId="77777777"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35B5ADEC" w14:textId="77777777"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14:paraId="15DE1393" w14:textId="77777777"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03A1A3E8" w14:textId="77777777"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6B19A2EB" w14:textId="77777777"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14:paraId="518BEE95" w14:textId="77777777"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04CA279" w14:textId="77777777"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1701B55B" w14:textId="77777777"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37971CC8" w14:textId="77777777"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14:paraId="3B37F9C2" w14:textId="77777777"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14:paraId="6D755001" w14:textId="77777777"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488B2FF9" w14:textId="77777777"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1EBC35CE" w14:textId="77777777"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14:paraId="3568EB37" w14:textId="77777777"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15146C7B" w14:textId="77777777"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14:paraId="4B9279CF" w14:textId="77777777" w:rsidR="007E7477" w:rsidRPr="00017C15" w:rsidRDefault="007E7477" w:rsidP="00017C15">
      <w:pPr>
        <w:tabs>
          <w:tab w:val="left" w:pos="4380"/>
        </w:tabs>
        <w:ind w:firstLine="709"/>
        <w:rPr>
          <w:rFonts w:cs="Arial"/>
          <w:iCs/>
        </w:rPr>
      </w:pPr>
      <w:r w:rsidRPr="00017C15">
        <w:rPr>
          <w:rFonts w:cs="Arial"/>
          <w:iCs/>
        </w:rPr>
        <w:lastRenderedPageBreak/>
        <w:t>11.Содержание строительных площадок</w:t>
      </w:r>
    </w:p>
    <w:p w14:paraId="4D57CCD8" w14:textId="77777777"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3C5A61B8" w14:textId="77777777"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7263B538" w14:textId="77777777"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762C1C54" w14:textId="77777777"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1547AD71" w14:textId="77777777"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79D58351" w14:textId="77777777"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0F1BAE45" w14:textId="77777777"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33F939A6" w14:textId="77777777"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7B257210" w14:textId="77777777"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6695CB11" w14:textId="77777777"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14:paraId="1B9C43BD" w14:textId="77777777"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54DF671A" w14:textId="77777777"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19832830" w14:textId="77777777"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57A987D0" w14:textId="77777777" w:rsidR="007E7477" w:rsidRPr="00017C15" w:rsidRDefault="007E7477" w:rsidP="00017C15">
      <w:pPr>
        <w:ind w:firstLine="709"/>
        <w:rPr>
          <w:rFonts w:cs="Arial"/>
          <w:iCs/>
        </w:rPr>
      </w:pPr>
      <w:r w:rsidRPr="00017C15">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1DCC1041" w14:textId="77777777"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8985159" w14:textId="77777777"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14:paraId="4675A4F7" w14:textId="77777777"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2A466535" w14:textId="77777777"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14:paraId="69A5750C" w14:textId="77777777"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0B88428D" w14:textId="77777777"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056DD200" w14:textId="77777777"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611DF502" w14:textId="77777777"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14:paraId="554D319B" w14:textId="77777777"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14:paraId="0D74E605" w14:textId="77777777"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14:paraId="58A91812" w14:textId="77777777"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14:paraId="6A0D449A" w14:textId="77777777"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1A0DAE86" w14:textId="77777777"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9ED17B5" w14:textId="77777777"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37B34A1B" w14:textId="77777777"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017C15">
        <w:rPr>
          <w:rFonts w:cs="Arial"/>
          <w:iCs/>
        </w:rPr>
        <w:lastRenderedPageBreak/>
        <w:t xml:space="preserve">для этого определяются по согласованию с администрацией муниципального образования. </w:t>
      </w:r>
    </w:p>
    <w:p w14:paraId="742EAEFE" w14:textId="77777777"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14:paraId="3DFC4786" w14:textId="77777777"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1250C642" w14:textId="77777777"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3FD29F01" w14:textId="77777777"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0E2AB8B7" w14:textId="77777777"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17FD05AC" w14:textId="77777777"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в установленный срок.</w:t>
      </w:r>
      <w:r w:rsidR="00017C15">
        <w:rPr>
          <w:rFonts w:cs="Arial"/>
          <w:iCs/>
        </w:rPr>
        <w:t xml:space="preserve"> </w:t>
      </w:r>
    </w:p>
    <w:p w14:paraId="60CF4C02" w14:textId="77777777"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14:paraId="0BA3CF3B" w14:textId="77777777" w:rsidR="007E7477" w:rsidRPr="00017C15" w:rsidRDefault="007E7477" w:rsidP="00017C15">
      <w:pPr>
        <w:ind w:firstLine="709"/>
        <w:rPr>
          <w:rFonts w:cs="Arial"/>
          <w:iCs/>
        </w:rPr>
      </w:pPr>
      <w:r w:rsidRPr="00017C15">
        <w:rPr>
          <w:rFonts w:cs="Arial"/>
          <w:iCs/>
        </w:rPr>
        <w:t xml:space="preserve">12.1.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осуществляется установка следующих информационных указателей: </w:t>
      </w:r>
    </w:p>
    <w:p w14:paraId="2651D07E" w14:textId="77777777"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14:paraId="2BB8453F" w14:textId="77777777"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14:paraId="574542B3" w14:textId="77777777"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14:paraId="171CAB71" w14:textId="77777777"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14:paraId="41E9BC6E" w14:textId="77777777"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3EEEB282" w14:textId="77777777"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66430A4E" w14:textId="77777777"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34EF2D73" w14:textId="77777777"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56AF69D2" w14:textId="77777777"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14:paraId="227B7D59" w14:textId="77777777"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14:paraId="768493EC" w14:textId="77777777"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14:paraId="572BC7B5" w14:textId="77777777"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w:t>
      </w:r>
      <w:r w:rsidRPr="00017C15">
        <w:rPr>
          <w:rFonts w:eastAsia="Calibri" w:cs="Arial"/>
          <w:iCs/>
        </w:rPr>
        <w:lastRenderedPageBreak/>
        <w:t>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45995813" w14:textId="77777777"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14:paraId="26D4AB45" w14:textId="77777777"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14:paraId="47BB2BCA"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14:paraId="728BC749"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14:paraId="776932BA"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14:paraId="19CC097A" w14:textId="77777777"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14:paraId="43944332" w14:textId="77777777"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14:paraId="29E29FA5"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7613458B"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14:paraId="5C5FE612" w14:textId="77777777"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14:paraId="660A350D" w14:textId="77777777"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14:paraId="30A21EDF" w14:textId="77777777"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5687211C" w14:textId="77777777"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с последующим оформлением разрешения в 3-дневный срок.</w:t>
      </w:r>
    </w:p>
    <w:p w14:paraId="190E0FAF" w14:textId="77777777"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4B7C5E40" w14:textId="77777777"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7D38A77F" w14:textId="77777777"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14:paraId="017EA2B6" w14:textId="77777777" w:rsidR="007E7477" w:rsidRPr="00017C15" w:rsidRDefault="007E7477" w:rsidP="00017C15">
      <w:pPr>
        <w:ind w:firstLine="709"/>
        <w:rPr>
          <w:rFonts w:cs="Arial"/>
          <w:iCs/>
        </w:rPr>
      </w:pPr>
      <w:r w:rsidRPr="00017C15">
        <w:rPr>
          <w:rFonts w:cs="Arial"/>
          <w:iCs/>
        </w:rPr>
        <w:lastRenderedPageBreak/>
        <w:t>14.3.2. В местах раскопок местных проездов, тротуаров, набивных дорожек и газонов - в течение 3-х суток.</w:t>
      </w:r>
    </w:p>
    <w:p w14:paraId="7234BF0F" w14:textId="77777777"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6C92A353" w14:textId="77777777"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14:paraId="50909CB7" w14:textId="77777777"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56D8F22B" w14:textId="77777777"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5BCF45B8" w14:textId="77777777"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39B2857A" w14:textId="77777777"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10B766CD" w14:textId="77777777"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14:paraId="66EF72E7" w14:textId="77777777"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0B17FD1C" w14:textId="77777777"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3255D1F2" w14:textId="77777777"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2164024A" w14:textId="77777777"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14:paraId="14B88E67" w14:textId="77777777"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073BBDC5" w14:textId="77777777"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14:paraId="19EBD276" w14:textId="77777777" w:rsidR="007E7477" w:rsidRPr="00017C15" w:rsidRDefault="007E7477" w:rsidP="00017C15">
      <w:pPr>
        <w:ind w:firstLine="709"/>
        <w:rPr>
          <w:rFonts w:cs="Arial"/>
          <w:iCs/>
        </w:rPr>
      </w:pPr>
      <w:r w:rsidRPr="00017C15">
        <w:rPr>
          <w:rFonts w:cs="Arial"/>
          <w:iCs/>
        </w:rPr>
        <w:t xml:space="preserve">14.10. Подъездные пути и места для установки подъемных кранов необходимо располагать вне зоны зеленых насаждений, не нарушая установленных ограждений </w:t>
      </w:r>
      <w:r w:rsidRPr="00017C15">
        <w:rPr>
          <w:rFonts w:cs="Arial"/>
          <w:iCs/>
        </w:rPr>
        <w:lastRenderedPageBreak/>
        <w:t>деревьев. Деревья и кустарники, находящиеся вблизи подъездных путей, ограждаются щитами или забором.</w:t>
      </w:r>
    </w:p>
    <w:p w14:paraId="06F5AC92" w14:textId="77777777"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19EA1D41" w14:textId="77777777"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14:paraId="457113A4" w14:textId="77777777"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14:paraId="1E0B49EE" w14:textId="77777777"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321FF0A6" w14:textId="77777777"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0E5FEB32" w14:textId="77777777"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r w:rsidR="00017C15">
        <w:rPr>
          <w:rFonts w:cs="Arial"/>
          <w:iCs/>
        </w:rPr>
        <w:t xml:space="preserve"> </w:t>
      </w:r>
    </w:p>
    <w:p w14:paraId="10CE9D4E" w14:textId="77777777"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14:paraId="61757F64" w14:textId="77777777"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14:paraId="73A51929" w14:textId="77777777"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и разрешается только в специально отведенных для этих целей местах.</w:t>
      </w:r>
    </w:p>
    <w:p w14:paraId="1FC32113"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14:paraId="1BD88E07" w14:textId="77777777"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5DCD57E4"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14:paraId="29B1AC42"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202A1F12"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0AF6A6C5"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w:t>
      </w:r>
      <w:r w:rsidRPr="00017C15">
        <w:rPr>
          <w:rFonts w:cs="Arial"/>
          <w:iCs/>
        </w:rPr>
        <w:lastRenderedPageBreak/>
        <w:t>соответствующие объекты.</w:t>
      </w:r>
    </w:p>
    <w:p w14:paraId="33689401" w14:textId="77777777"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14:paraId="4E02CC4B"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5C644298"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0D5BA9E6"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14:paraId="10918685"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14:paraId="39E2450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387E030B"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5547820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3353455E"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1C98FB4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33ED4569"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308CACD4"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1FCF1922"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в том числе:</w:t>
      </w:r>
    </w:p>
    <w:p w14:paraId="6703F834"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017C15">
        <w:rPr>
          <w:rFonts w:ascii="Arial" w:eastAsia="CharterITC-Regular" w:hAnsi="Arial" w:cs="Arial"/>
          <w:iCs/>
          <w:sz w:val="24"/>
          <w:szCs w:val="24"/>
        </w:rPr>
        <w:t>пространственно</w:t>
      </w:r>
      <w:proofErr w:type="spellEnd"/>
      <w:r w:rsidRPr="00017C15">
        <w:rPr>
          <w:rFonts w:ascii="Arial" w:eastAsia="CharterITC-Regular" w:hAnsi="Arial" w:cs="Arial"/>
          <w:iCs/>
          <w:sz w:val="24"/>
          <w:szCs w:val="24"/>
        </w:rPr>
        <w:t xml:space="preserve"> и композиционно тяготеют к композиции фасада.</w:t>
      </w:r>
    </w:p>
    <w:p w14:paraId="1E55CE57"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w:t>
      </w:r>
      <w:r w:rsidR="00577CBE">
        <w:rPr>
          <w:rFonts w:ascii="Arial" w:eastAsia="CharterITC-Regular" w:hAnsi="Arial" w:cs="Arial"/>
          <w:iCs/>
          <w:sz w:val="24"/>
          <w:szCs w:val="24"/>
        </w:rPr>
        <w:t xml:space="preserve"> </w:t>
      </w:r>
      <w:r w:rsidRPr="00017C15">
        <w:rPr>
          <w:rFonts w:ascii="Arial" w:eastAsia="CharterITC-Regular" w:hAnsi="Arial" w:cs="Arial"/>
          <w:iCs/>
          <w:sz w:val="24"/>
          <w:szCs w:val="24"/>
        </w:rPr>
        <w:t xml:space="preserve">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5CD9A53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14:paraId="24A3FF02"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14:paraId="427AA2E7"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14:paraId="75C8541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14:paraId="214E6D2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58BDCAE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14:paraId="041CFA8D"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66C49A68"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14:paraId="1F6487E9"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6EBEC058"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26E5F3D8"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14:paraId="5EC8735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4AFCE01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14:paraId="622CA665"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рекламоносителем является мягкое полотнище; располагаются рядом со входами, в простенках между витрин, между 1-м и 2-м этажами; крепятся с помощью </w:t>
      </w:r>
      <w:r w:rsidRPr="00017C15">
        <w:rPr>
          <w:rFonts w:ascii="Arial" w:eastAsia="CharterITC-Regular" w:hAnsi="Arial" w:cs="Arial"/>
          <w:iCs/>
          <w:sz w:val="24"/>
          <w:szCs w:val="24"/>
        </w:rPr>
        <w:lastRenderedPageBreak/>
        <w:t>флагштоков, консолей и т.п.; используются в рамках рекламных и сезонных акций, праздничных мероприятий и т.п.</w:t>
      </w:r>
    </w:p>
    <w:p w14:paraId="65F84FB3"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14:paraId="02166C29"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14:paraId="3140041D"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14:paraId="7FEA8E3F"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14:paraId="64600331"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14:paraId="526755D4"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14:paraId="6154767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14:paraId="0052766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14:paraId="7694EA7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14:paraId="49F4A988"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14:paraId="4A18B2D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3091427D"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4FB07639"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017C15">
        <w:rPr>
          <w:rFonts w:ascii="Arial" w:eastAsia="CharterITC-Regular" w:hAnsi="Arial" w:cs="Arial"/>
          <w:iCs/>
          <w:sz w:val="24"/>
          <w:szCs w:val="24"/>
        </w:rPr>
        <w:t>так же</w:t>
      </w:r>
      <w:proofErr w:type="gramEnd"/>
      <w:r w:rsidRPr="00017C15">
        <w:rPr>
          <w:rFonts w:ascii="Arial" w:eastAsia="CharterITC-Regular" w:hAnsi="Arial" w:cs="Arial"/>
          <w:iCs/>
          <w:sz w:val="24"/>
          <w:szCs w:val="24"/>
        </w:rPr>
        <w:t xml:space="preserve"> сопутствующей информации: описание качеств товара, рекламной информации. </w:t>
      </w:r>
    </w:p>
    <w:p w14:paraId="3FB4471E"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14:paraId="02191EA5"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14:paraId="18B96421"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14:paraId="1B4304B5"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14:paraId="75185F81"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14:paraId="4314CA34"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0F9E0DED"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14:paraId="3D88F931"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14:paraId="4ACC9A34"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14:paraId="264488B8"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14:paraId="2E3DCDCA"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14:paraId="140C9B26"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14:paraId="42A8AF56"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14:paraId="5C5B485D"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14:paraId="34F3F49F"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14:paraId="0DFC53A1"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017C15" w14:paraId="4F55A70C"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2420EF21" w14:textId="77777777"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14:paraId="1E827BD7" w14:textId="77777777"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14:paraId="0ED59916" w14:textId="77777777"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14:paraId="335E9A63" w14:textId="77777777" w:rsidR="00C5335B" w:rsidRPr="00017C15" w:rsidRDefault="00C5335B" w:rsidP="00017C15">
            <w:pPr>
              <w:ind w:firstLine="0"/>
              <w:rPr>
                <w:rFonts w:cs="Arial"/>
                <w:iCs/>
              </w:rPr>
            </w:pPr>
          </w:p>
        </w:tc>
      </w:tr>
      <w:tr w:rsidR="00C5335B" w:rsidRPr="00017C15" w14:paraId="125DA1B6" w14:textId="77777777"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3F66475" w14:textId="77777777"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3E78A1F6" w14:textId="77777777" w:rsidR="007E7477" w:rsidRPr="00017C15" w:rsidRDefault="007E7477" w:rsidP="00577CBE">
            <w:pPr>
              <w:ind w:left="167" w:right="28" w:firstLine="0"/>
              <w:rPr>
                <w:rFonts w:cs="Arial"/>
                <w:iCs/>
              </w:rPr>
            </w:pPr>
            <w:r w:rsidRPr="00017C15">
              <w:rPr>
                <w:rFonts w:cs="Arial"/>
                <w:iCs/>
              </w:rPr>
              <w:t>На фасадах зданий, коммерческих центров и т.д., с учетом большого числа арендаторов;</w:t>
            </w:r>
          </w:p>
          <w:p w14:paraId="34EA42D1" w14:textId="77777777" w:rsidR="007E7477" w:rsidRPr="00017C15" w:rsidRDefault="007E7477" w:rsidP="00577CBE">
            <w:pPr>
              <w:ind w:left="167" w:right="28" w:firstLine="0"/>
              <w:rPr>
                <w:rFonts w:cs="Arial"/>
                <w:iCs/>
              </w:rPr>
            </w:pPr>
            <w:r w:rsidRPr="00017C15">
              <w:rPr>
                <w:rFonts w:cs="Arial"/>
                <w:iCs/>
              </w:rPr>
              <w:t>На основе единой концепции;</w:t>
            </w:r>
          </w:p>
          <w:p w14:paraId="1A122DB6" w14:textId="77777777" w:rsidR="007E7477" w:rsidRPr="00017C15" w:rsidRDefault="007E7477" w:rsidP="00577CBE">
            <w:pPr>
              <w:ind w:left="167" w:right="28" w:firstLine="0"/>
              <w:rPr>
                <w:rFonts w:cs="Arial"/>
                <w:iCs/>
              </w:rPr>
            </w:pPr>
            <w:r w:rsidRPr="00017C15">
              <w:rPr>
                <w:rFonts w:cs="Arial"/>
                <w:iCs/>
              </w:rPr>
              <w:t>На бетонных козырьках над входами и витринами – в виде единого фриза;</w:t>
            </w:r>
          </w:p>
          <w:p w14:paraId="4670542B" w14:textId="77777777" w:rsidR="007E7477" w:rsidRPr="00017C15" w:rsidRDefault="007E7477" w:rsidP="00577CBE">
            <w:pPr>
              <w:ind w:left="167" w:right="28"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14:paraId="5E59C02C" w14:textId="77777777" w:rsidR="007E7477" w:rsidRPr="00017C15" w:rsidRDefault="007E7477" w:rsidP="00577CBE">
            <w:pPr>
              <w:ind w:left="167" w:right="28"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14:paraId="342E4DEC" w14:textId="77777777" w:rsidR="007E7477" w:rsidRPr="00017C15" w:rsidRDefault="007E7477" w:rsidP="00577CBE">
            <w:pPr>
              <w:ind w:left="167" w:right="28" w:firstLine="0"/>
              <w:rPr>
                <w:rFonts w:cs="Arial"/>
                <w:iCs/>
              </w:rPr>
            </w:pPr>
            <w:r w:rsidRPr="00017C15">
              <w:rPr>
                <w:rFonts w:cs="Arial"/>
                <w:iCs/>
              </w:rPr>
              <w:t>На расстоянии более 0,3 м от стены;</w:t>
            </w:r>
          </w:p>
          <w:p w14:paraId="6F702CD3" w14:textId="77777777" w:rsidR="007E7477" w:rsidRPr="00017C15" w:rsidRDefault="007E7477" w:rsidP="00577CBE">
            <w:pPr>
              <w:ind w:left="167" w:right="28" w:firstLine="0"/>
              <w:rPr>
                <w:rFonts w:cs="Arial"/>
                <w:iCs/>
              </w:rPr>
            </w:pPr>
            <w:r w:rsidRPr="00017C15">
              <w:rPr>
                <w:rFonts w:cs="Arial"/>
                <w:iCs/>
              </w:rPr>
              <w:t>На ограждениях балконов, лоджий;</w:t>
            </w:r>
          </w:p>
          <w:p w14:paraId="3D748F8A" w14:textId="77777777" w:rsidR="007E7477" w:rsidRPr="00017C15" w:rsidRDefault="007E7477" w:rsidP="00577CBE">
            <w:pPr>
              <w:ind w:left="167" w:right="28" w:firstLine="0"/>
              <w:rPr>
                <w:rFonts w:cs="Arial"/>
                <w:iCs/>
              </w:rPr>
            </w:pPr>
            <w:r w:rsidRPr="00017C15">
              <w:rPr>
                <w:rFonts w:cs="Arial"/>
                <w:iCs/>
              </w:rPr>
              <w:t>На воротах, оградах;</w:t>
            </w:r>
          </w:p>
          <w:p w14:paraId="3BB388C2" w14:textId="77777777" w:rsidR="007E7477" w:rsidRPr="00017C15" w:rsidRDefault="007E7477" w:rsidP="00577CBE">
            <w:pPr>
              <w:ind w:left="167" w:right="28" w:firstLine="0"/>
              <w:rPr>
                <w:rFonts w:cs="Arial"/>
                <w:iCs/>
              </w:rPr>
            </w:pPr>
            <w:r w:rsidRPr="00017C15">
              <w:rPr>
                <w:rFonts w:cs="Arial"/>
                <w:iCs/>
              </w:rPr>
              <w:t xml:space="preserve">Над арочными проемами (за исключением названных условий); </w:t>
            </w:r>
          </w:p>
          <w:p w14:paraId="71925C55" w14:textId="77777777" w:rsidR="007E7477" w:rsidRPr="00017C15" w:rsidRDefault="007E7477" w:rsidP="00577CBE">
            <w:pPr>
              <w:ind w:left="167" w:right="28"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14:paraId="16ED0B43" w14:textId="77777777" w:rsidR="007E7477" w:rsidRPr="00017C15" w:rsidRDefault="007E7477" w:rsidP="00577CBE">
            <w:pPr>
              <w:ind w:left="167" w:right="28"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1ED5CFDA" w14:textId="77777777" w:rsidR="007E7477" w:rsidRPr="00017C15" w:rsidRDefault="007E7477" w:rsidP="00577CBE">
            <w:pPr>
              <w:ind w:left="167" w:right="28" w:firstLine="0"/>
              <w:rPr>
                <w:rFonts w:cs="Arial"/>
                <w:iCs/>
              </w:rPr>
            </w:pPr>
            <w:r w:rsidRPr="00017C15">
              <w:rPr>
                <w:rFonts w:cs="Arial"/>
                <w:iCs/>
              </w:rPr>
              <w:t>Высотой более 0,5 м на козырьке;</w:t>
            </w:r>
          </w:p>
          <w:p w14:paraId="0B938EC1" w14:textId="77777777" w:rsidR="007E7477" w:rsidRPr="00017C15" w:rsidRDefault="007E7477" w:rsidP="00577CBE">
            <w:pPr>
              <w:ind w:left="167" w:right="28" w:firstLine="0"/>
              <w:rPr>
                <w:rFonts w:cs="Arial"/>
                <w:iCs/>
              </w:rPr>
            </w:pPr>
            <w:r w:rsidRPr="00017C15">
              <w:rPr>
                <w:rFonts w:cs="Arial"/>
                <w:iCs/>
              </w:rPr>
              <w:t>В длину более 15 м и более 70% от длины фасада;</w:t>
            </w:r>
          </w:p>
          <w:p w14:paraId="36D82A33" w14:textId="77777777" w:rsidR="007E7477" w:rsidRPr="00017C15" w:rsidRDefault="007E7477" w:rsidP="00577CBE">
            <w:pPr>
              <w:ind w:left="167" w:right="28"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14:paraId="1DD7C730" w14:textId="77777777" w:rsidR="007E7477" w:rsidRPr="00017C15" w:rsidRDefault="007E7477" w:rsidP="00577CBE">
            <w:pPr>
              <w:ind w:left="167" w:right="28" w:firstLine="0"/>
              <w:rPr>
                <w:rFonts w:cs="Arial"/>
                <w:iCs/>
              </w:rPr>
            </w:pPr>
            <w:r w:rsidRPr="00017C15">
              <w:rPr>
                <w:rFonts w:cs="Arial"/>
                <w:iCs/>
              </w:rPr>
              <w:t>С применением не идентичных размеров и шрифтов надписей на разных языках;</w:t>
            </w:r>
          </w:p>
          <w:p w14:paraId="7A013C0C" w14:textId="77777777" w:rsidR="007E7477" w:rsidRPr="00017C15" w:rsidRDefault="007E7477" w:rsidP="00577CBE">
            <w:pPr>
              <w:ind w:left="167" w:right="28"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1C69A0BB" w14:textId="77777777" w:rsidR="007E7477" w:rsidRPr="00017C15" w:rsidRDefault="007E7477" w:rsidP="00577CBE">
            <w:pPr>
              <w:ind w:left="167" w:right="28"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14:paraId="1B47EFE4" w14:textId="77777777" w:rsidR="007E7477" w:rsidRPr="00017C15" w:rsidRDefault="007E7477" w:rsidP="00577CBE">
            <w:pPr>
              <w:ind w:left="167" w:right="28" w:firstLine="0"/>
              <w:rPr>
                <w:rFonts w:cs="Arial"/>
                <w:iCs/>
              </w:rPr>
            </w:pPr>
            <w:r w:rsidRPr="00017C15">
              <w:rPr>
                <w:rFonts w:cs="Arial"/>
                <w:iCs/>
              </w:rPr>
              <w:t>Со сменной информацией;</w:t>
            </w:r>
          </w:p>
          <w:p w14:paraId="31CABC05" w14:textId="77777777" w:rsidR="007E7477" w:rsidRPr="00017C15" w:rsidRDefault="007E7477" w:rsidP="00577CBE">
            <w:pPr>
              <w:ind w:left="167" w:right="28" w:firstLine="0"/>
              <w:rPr>
                <w:rFonts w:cs="Arial"/>
                <w:iCs/>
              </w:rPr>
            </w:pPr>
            <w:r w:rsidRPr="00017C15">
              <w:rPr>
                <w:rFonts w:cs="Arial"/>
                <w:iCs/>
              </w:rPr>
              <w:t xml:space="preserve">С изображением, непосредственно нанесенным на поверхность стены на фасадах зданий, </w:t>
            </w:r>
            <w:r w:rsidRPr="00017C15">
              <w:rPr>
                <w:rFonts w:cs="Arial"/>
                <w:iCs/>
              </w:rPr>
              <w:lastRenderedPageBreak/>
              <w:t>предполагающих использование других видов настенных конструкций;</w:t>
            </w:r>
          </w:p>
          <w:p w14:paraId="499BDC84" w14:textId="77777777" w:rsidR="007E7477" w:rsidRPr="00017C15" w:rsidRDefault="007E7477" w:rsidP="00577CBE">
            <w:pPr>
              <w:ind w:left="167" w:right="28" w:firstLine="0"/>
              <w:rPr>
                <w:rFonts w:cs="Arial"/>
                <w:iCs/>
              </w:rPr>
            </w:pPr>
            <w:r w:rsidRPr="00017C15">
              <w:rPr>
                <w:rFonts w:cs="Arial"/>
                <w:iCs/>
              </w:rPr>
              <w:t>С использованием динамического способа передачи информации;</w:t>
            </w:r>
          </w:p>
          <w:p w14:paraId="7B677F7A" w14:textId="77777777" w:rsidR="007E7477" w:rsidRPr="00017C15" w:rsidRDefault="007E7477" w:rsidP="00577CBE">
            <w:pPr>
              <w:ind w:left="167" w:right="28" w:firstLine="0"/>
              <w:rPr>
                <w:rFonts w:cs="Arial"/>
                <w:iCs/>
              </w:rPr>
            </w:pPr>
            <w:r w:rsidRPr="00017C15">
              <w:rPr>
                <w:rFonts w:cs="Arial"/>
                <w:iCs/>
              </w:rPr>
              <w:t>На фронтоне, фризе верхнего этажа при наличии крышной конструкции на данном здании;</w:t>
            </w:r>
          </w:p>
          <w:p w14:paraId="4C926F1E" w14:textId="77777777" w:rsidR="007E7477" w:rsidRPr="00017C15" w:rsidRDefault="007E7477" w:rsidP="00577CBE">
            <w:pPr>
              <w:ind w:left="167" w:right="28" w:firstLine="0"/>
              <w:rPr>
                <w:rFonts w:cs="Arial"/>
                <w:iCs/>
              </w:rPr>
            </w:pPr>
            <w:r w:rsidRPr="00017C15">
              <w:rPr>
                <w:rFonts w:cs="Arial"/>
                <w:iCs/>
              </w:rPr>
              <w:t>Высотой более 0,5 м на объектах культурного наследия, на исторических зданиях;</w:t>
            </w:r>
          </w:p>
          <w:p w14:paraId="28BDBF38" w14:textId="77777777" w:rsidR="007E7477" w:rsidRPr="00017C15" w:rsidRDefault="007E7477" w:rsidP="00577CBE">
            <w:pPr>
              <w:ind w:left="167" w:right="28"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14:paraId="0A4186AB"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D1178D8" w14:textId="77777777"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14:paraId="1255B304" w14:textId="77777777"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14:paraId="7CC14AEF" w14:textId="77777777" w:rsidR="007E7477" w:rsidRPr="00017C15" w:rsidRDefault="007E7477" w:rsidP="00577CBE">
            <w:pPr>
              <w:ind w:left="167" w:right="170"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14:paraId="1E64B2A7" w14:textId="77777777" w:rsidR="007E7477" w:rsidRPr="00017C15" w:rsidRDefault="007E7477" w:rsidP="00577CBE">
            <w:pPr>
              <w:ind w:left="167" w:right="170" w:firstLine="0"/>
              <w:rPr>
                <w:rFonts w:cs="Arial"/>
                <w:iCs/>
              </w:rPr>
            </w:pPr>
            <w:r w:rsidRPr="00017C15">
              <w:rPr>
                <w:rFonts w:cs="Arial"/>
                <w:iCs/>
              </w:rPr>
              <w:t>На высоте не менее 1,5 м и не более 2,2 м от уровня пола до нижнего края вывески;</w:t>
            </w:r>
          </w:p>
          <w:p w14:paraId="18268604" w14:textId="77777777" w:rsidR="007E7477" w:rsidRPr="00017C15" w:rsidRDefault="007E7477" w:rsidP="00577CBE">
            <w:pPr>
              <w:ind w:left="167" w:right="170"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14:paraId="18EFF6A9" w14:textId="77777777" w:rsidR="007E7477" w:rsidRPr="00017C15" w:rsidRDefault="007E7477" w:rsidP="00577CBE">
            <w:pPr>
              <w:ind w:left="167" w:right="170" w:firstLine="0"/>
              <w:rPr>
                <w:rFonts w:cs="Arial"/>
                <w:iCs/>
              </w:rPr>
            </w:pPr>
            <w:r w:rsidRPr="00017C15">
              <w:rPr>
                <w:rFonts w:cs="Arial"/>
                <w:iCs/>
              </w:rPr>
              <w:t>Выше уровня 1-го этажа;</w:t>
            </w:r>
          </w:p>
          <w:p w14:paraId="48D67581" w14:textId="77777777" w:rsidR="007E7477" w:rsidRPr="00017C15" w:rsidRDefault="007E7477" w:rsidP="00577CBE">
            <w:pPr>
              <w:ind w:left="167" w:right="170"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14:paraId="6666B3F9" w14:textId="77777777" w:rsidR="007E7477" w:rsidRPr="00017C15" w:rsidRDefault="007E7477" w:rsidP="00577CBE">
            <w:pPr>
              <w:ind w:left="167" w:right="170"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14:paraId="0D1336B2" w14:textId="77777777" w:rsidR="007E7477" w:rsidRPr="00017C15" w:rsidRDefault="007E7477" w:rsidP="00577CBE">
            <w:pPr>
              <w:ind w:left="167" w:right="170" w:firstLine="0"/>
              <w:rPr>
                <w:rFonts w:cs="Arial"/>
                <w:iCs/>
              </w:rPr>
            </w:pPr>
            <w:r w:rsidRPr="00017C15">
              <w:rPr>
                <w:rFonts w:cs="Arial"/>
                <w:iCs/>
              </w:rPr>
              <w:t>Длиной более 0,6 м и высотой более 0,8 м (учрежденческая доска);</w:t>
            </w:r>
          </w:p>
          <w:p w14:paraId="3525F8F9" w14:textId="77777777" w:rsidR="007E7477" w:rsidRPr="00017C15" w:rsidRDefault="007E7477" w:rsidP="00577CBE">
            <w:pPr>
              <w:ind w:left="167" w:right="170" w:firstLine="0"/>
              <w:rPr>
                <w:rFonts w:cs="Arial"/>
                <w:iCs/>
              </w:rPr>
            </w:pPr>
            <w:r w:rsidRPr="00017C15">
              <w:rPr>
                <w:rFonts w:cs="Arial"/>
                <w:iCs/>
              </w:rPr>
              <w:t>Длиной более 0,4 м и высотой более 0,6 м (режимная табличка);</w:t>
            </w:r>
          </w:p>
          <w:p w14:paraId="0CCD25AD" w14:textId="77777777" w:rsidR="007E7477" w:rsidRPr="00017C15" w:rsidRDefault="007E7477" w:rsidP="00577CBE">
            <w:pPr>
              <w:ind w:left="167" w:right="170"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14:paraId="352B20AF" w14:textId="77777777" w:rsidR="007E7477" w:rsidRPr="00017C15" w:rsidRDefault="007E7477" w:rsidP="00577CBE">
            <w:pPr>
              <w:ind w:left="167" w:right="170"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5291B450" w14:textId="77777777" w:rsidR="007E7477" w:rsidRPr="00017C15" w:rsidRDefault="007E7477" w:rsidP="00577CBE">
            <w:pPr>
              <w:ind w:left="167" w:right="170" w:firstLine="0"/>
              <w:rPr>
                <w:rFonts w:cs="Arial"/>
                <w:iCs/>
              </w:rPr>
            </w:pPr>
            <w:r w:rsidRPr="00017C15">
              <w:rPr>
                <w:rFonts w:cs="Arial"/>
                <w:iCs/>
              </w:rPr>
              <w:t>Отличающихся по размеру, не идентичных по материалу, из которого изготовлена конструкция;</w:t>
            </w:r>
          </w:p>
          <w:p w14:paraId="3ABF39A1" w14:textId="77777777" w:rsidR="007E7477" w:rsidRPr="00017C15" w:rsidRDefault="007E7477" w:rsidP="00577CBE">
            <w:pPr>
              <w:ind w:left="167" w:right="170" w:firstLine="0"/>
              <w:rPr>
                <w:rFonts w:cs="Arial"/>
                <w:iCs/>
              </w:rPr>
            </w:pPr>
            <w:r w:rsidRPr="00017C15">
              <w:rPr>
                <w:rFonts w:cs="Arial"/>
                <w:iCs/>
              </w:rPr>
              <w:lastRenderedPageBreak/>
              <w:t>Более одной на остеклении входных групп (двери), выполненной методом нанесения трафаретной печати;</w:t>
            </w:r>
          </w:p>
          <w:p w14:paraId="5512A3CA" w14:textId="77777777" w:rsidR="007E7477" w:rsidRPr="00017C15" w:rsidRDefault="007E7477" w:rsidP="00577CBE">
            <w:pPr>
              <w:ind w:left="167" w:right="170" w:firstLine="0"/>
              <w:rPr>
                <w:rFonts w:cs="Arial"/>
                <w:iCs/>
              </w:rPr>
            </w:pPr>
            <w:r w:rsidRPr="00017C15">
              <w:rPr>
                <w:rFonts w:cs="Arial"/>
                <w:iCs/>
              </w:rPr>
              <w:t>С использованием подсветки;</w:t>
            </w:r>
          </w:p>
          <w:p w14:paraId="47224F1B" w14:textId="77777777" w:rsidR="007E7477" w:rsidRPr="00017C15" w:rsidRDefault="007E7477" w:rsidP="00577CBE">
            <w:pPr>
              <w:ind w:left="167" w:right="170"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14:paraId="6C18A543" w14:textId="77777777"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ED80905" w14:textId="77777777"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10DEAF74" w14:textId="77777777" w:rsidR="007E7477" w:rsidRPr="00017C15" w:rsidRDefault="007E7477" w:rsidP="00577CBE">
            <w:pPr>
              <w:ind w:left="25" w:right="28" w:firstLine="0"/>
              <w:rPr>
                <w:rFonts w:cs="Arial"/>
                <w:iCs/>
              </w:rPr>
            </w:pPr>
            <w:r w:rsidRPr="00017C15">
              <w:rPr>
                <w:rFonts w:cs="Arial"/>
                <w:iCs/>
              </w:rPr>
              <w:t>Между 1-м и 2-м этажами;</w:t>
            </w:r>
          </w:p>
          <w:p w14:paraId="49FDB62E" w14:textId="77777777" w:rsidR="007E7477" w:rsidRPr="00017C15" w:rsidRDefault="007E7477" w:rsidP="00577CBE">
            <w:pPr>
              <w:ind w:left="25" w:right="28" w:firstLine="0"/>
              <w:rPr>
                <w:rFonts w:cs="Arial"/>
                <w:iCs/>
              </w:rPr>
            </w:pPr>
            <w:r w:rsidRPr="00017C15">
              <w:rPr>
                <w:rFonts w:cs="Arial"/>
                <w:iCs/>
              </w:rPr>
              <w:t>Рядом с входом, на угловом участке фасада (для объектов, расположенных во дворе);</w:t>
            </w:r>
          </w:p>
          <w:p w14:paraId="2542CFAA" w14:textId="77777777" w:rsidR="007E7477" w:rsidRPr="00017C15" w:rsidRDefault="007E7477" w:rsidP="00577CBE">
            <w:pPr>
              <w:ind w:left="25" w:right="28" w:firstLine="0"/>
              <w:rPr>
                <w:rFonts w:cs="Arial"/>
                <w:iCs/>
              </w:rPr>
            </w:pPr>
            <w:r w:rsidRPr="00017C15">
              <w:rPr>
                <w:rFonts w:cs="Arial"/>
                <w:iCs/>
              </w:rPr>
              <w:t>На расстоянии не менее 10 м между соседними консолями;</w:t>
            </w:r>
          </w:p>
          <w:p w14:paraId="0F257524" w14:textId="77777777" w:rsidR="007E7477" w:rsidRPr="00017C15" w:rsidRDefault="007E7477" w:rsidP="00577CBE">
            <w:pPr>
              <w:ind w:left="25" w:right="28" w:firstLine="0"/>
              <w:rPr>
                <w:rFonts w:cs="Arial"/>
                <w:iCs/>
              </w:rPr>
            </w:pPr>
            <w:r w:rsidRPr="00017C15">
              <w:rPr>
                <w:rFonts w:cs="Arial"/>
                <w:iCs/>
              </w:rPr>
              <w:t>На высоте не менее 2,5 м от уровня тротуара до нижнего края вывески;</w:t>
            </w:r>
          </w:p>
          <w:p w14:paraId="2B0BAB63" w14:textId="77777777" w:rsidR="007E7477" w:rsidRPr="00017C15" w:rsidRDefault="007E7477" w:rsidP="00577CBE">
            <w:pPr>
              <w:ind w:left="25" w:right="28" w:firstLine="0"/>
              <w:rPr>
                <w:rFonts w:cs="Arial"/>
                <w:iCs/>
              </w:rPr>
            </w:pPr>
            <w:r w:rsidRPr="00017C15">
              <w:rPr>
                <w:rFonts w:cs="Arial"/>
                <w:iCs/>
              </w:rPr>
              <w:t>На единой высоте в пределах фасада;</w:t>
            </w:r>
          </w:p>
          <w:p w14:paraId="79BACF7A" w14:textId="77777777" w:rsidR="007E7477" w:rsidRPr="00017C15" w:rsidRDefault="007E7477" w:rsidP="00577CBE">
            <w:pPr>
              <w:ind w:left="25" w:right="28" w:firstLine="0"/>
              <w:rPr>
                <w:rFonts w:cs="Arial"/>
                <w:iCs/>
              </w:rPr>
            </w:pPr>
            <w:r w:rsidRPr="00017C15">
              <w:rPr>
                <w:rFonts w:cs="Arial"/>
                <w:iCs/>
              </w:rPr>
              <w:t>На уровне размещения настенной вывески;</w:t>
            </w:r>
          </w:p>
          <w:p w14:paraId="0EB66559" w14:textId="77777777" w:rsidR="007E7477" w:rsidRPr="00017C15" w:rsidRDefault="007E7477" w:rsidP="00577CBE">
            <w:pPr>
              <w:ind w:left="25" w:right="28" w:firstLine="0"/>
              <w:rPr>
                <w:rFonts w:cs="Arial"/>
                <w:iCs/>
              </w:rPr>
            </w:pPr>
            <w:r w:rsidRPr="00017C15">
              <w:rPr>
                <w:rFonts w:cs="Arial"/>
                <w:iCs/>
              </w:rPr>
              <w:t>На расстоянии от стены не более 0,3 м;</w:t>
            </w:r>
          </w:p>
          <w:p w14:paraId="065ABBB6" w14:textId="77777777" w:rsidR="007E7477" w:rsidRPr="00017C15" w:rsidRDefault="007E7477" w:rsidP="00577CBE">
            <w:pPr>
              <w:ind w:left="25" w:right="28" w:firstLine="0"/>
              <w:rPr>
                <w:rFonts w:cs="Arial"/>
                <w:iCs/>
              </w:rPr>
            </w:pPr>
            <w:r w:rsidRPr="00017C15">
              <w:rPr>
                <w:rFonts w:cs="Arial"/>
                <w:iCs/>
              </w:rPr>
              <w:t>С выступанием внешнего края вывески от стены не более 1,1 м;</w:t>
            </w:r>
          </w:p>
          <w:p w14:paraId="61DFE751" w14:textId="77777777" w:rsidR="007E7477" w:rsidRPr="00017C15" w:rsidRDefault="007E7477" w:rsidP="00577CBE">
            <w:pPr>
              <w:ind w:left="25" w:right="28" w:firstLine="0"/>
              <w:rPr>
                <w:rFonts w:cs="Arial"/>
                <w:iCs/>
              </w:rPr>
            </w:pPr>
            <w:r w:rsidRPr="00017C15">
              <w:rPr>
                <w:rFonts w:cs="Arial"/>
                <w:iCs/>
              </w:rPr>
              <w:t>В соответствии с архитектурным ритмом фасада;</w:t>
            </w:r>
          </w:p>
          <w:p w14:paraId="65BA0316" w14:textId="77777777" w:rsidR="007E7477" w:rsidRPr="00017C15" w:rsidRDefault="007E7477" w:rsidP="00577CBE">
            <w:pPr>
              <w:ind w:left="25" w:right="28"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14:paraId="2C155C14" w14:textId="77777777" w:rsidR="007E7477" w:rsidRPr="00017C15" w:rsidRDefault="007E7477" w:rsidP="00577CBE">
            <w:pPr>
              <w:ind w:left="25" w:right="28" w:firstLine="0"/>
              <w:rPr>
                <w:rFonts w:cs="Arial"/>
                <w:iCs/>
              </w:rPr>
            </w:pPr>
            <w:r w:rsidRPr="00017C15">
              <w:rPr>
                <w:rFonts w:cs="Arial"/>
                <w:iCs/>
              </w:rPr>
              <w:t>Выше уровня между 1-м и 2-м этажами;</w:t>
            </w:r>
          </w:p>
          <w:p w14:paraId="4A7A331F" w14:textId="77777777" w:rsidR="007E7477" w:rsidRPr="00017C15" w:rsidRDefault="007E7477" w:rsidP="00577CBE">
            <w:pPr>
              <w:ind w:left="25" w:right="28"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14:paraId="4D080D85" w14:textId="77777777" w:rsidR="007E7477" w:rsidRPr="00017C15" w:rsidRDefault="007E7477" w:rsidP="00577CBE">
            <w:pPr>
              <w:ind w:left="25" w:right="28" w:firstLine="0"/>
              <w:rPr>
                <w:rFonts w:cs="Arial"/>
                <w:iCs/>
              </w:rPr>
            </w:pPr>
            <w:r w:rsidRPr="00017C15">
              <w:rPr>
                <w:rFonts w:cs="Arial"/>
                <w:iCs/>
              </w:rPr>
              <w:t>На балконах, эркерах, витринных конструкциях, оконных рамах;</w:t>
            </w:r>
          </w:p>
          <w:p w14:paraId="48FB7850" w14:textId="77777777" w:rsidR="007E7477" w:rsidRPr="00017C15" w:rsidRDefault="007E7477" w:rsidP="00577CBE">
            <w:pPr>
              <w:ind w:left="25" w:right="28" w:firstLine="0"/>
              <w:rPr>
                <w:rFonts w:cs="Arial"/>
                <w:iCs/>
              </w:rPr>
            </w:pPr>
            <w:r w:rsidRPr="00017C15">
              <w:rPr>
                <w:rFonts w:cs="Arial"/>
                <w:iCs/>
              </w:rPr>
              <w:t>На колоннах, пилястрах;</w:t>
            </w:r>
          </w:p>
          <w:p w14:paraId="72437C76" w14:textId="77777777" w:rsidR="007E7477" w:rsidRPr="00017C15" w:rsidRDefault="007E7477" w:rsidP="00577CBE">
            <w:pPr>
              <w:ind w:left="25" w:right="28"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14:paraId="220AAE2F" w14:textId="77777777" w:rsidR="007E7477" w:rsidRPr="00017C15" w:rsidRDefault="007E7477" w:rsidP="00577CBE">
            <w:pPr>
              <w:ind w:left="25" w:right="28" w:firstLine="0"/>
              <w:rPr>
                <w:rFonts w:cs="Arial"/>
                <w:iCs/>
              </w:rPr>
            </w:pPr>
            <w:r w:rsidRPr="00017C15">
              <w:rPr>
                <w:rFonts w:cs="Arial"/>
                <w:iCs/>
              </w:rPr>
              <w:t>Рядом с мемориальными досками и памятными знаками;</w:t>
            </w:r>
          </w:p>
          <w:p w14:paraId="0EC90989" w14:textId="77777777" w:rsidR="007E7477" w:rsidRPr="00017C15" w:rsidRDefault="007E7477" w:rsidP="00577CBE">
            <w:pPr>
              <w:ind w:left="25" w:right="28" w:firstLine="0"/>
              <w:rPr>
                <w:rFonts w:cs="Arial"/>
                <w:iCs/>
              </w:rPr>
            </w:pPr>
            <w:r w:rsidRPr="00017C15">
              <w:rPr>
                <w:rFonts w:cs="Arial"/>
                <w:iCs/>
              </w:rPr>
              <w:t>Высотой и длиной более 1,0 м;</w:t>
            </w:r>
          </w:p>
          <w:p w14:paraId="517F72AF" w14:textId="77777777" w:rsidR="007E7477" w:rsidRPr="00017C15" w:rsidRDefault="007E7477" w:rsidP="00577CBE">
            <w:pPr>
              <w:ind w:left="25" w:right="28" w:firstLine="0"/>
              <w:rPr>
                <w:rFonts w:cs="Arial"/>
                <w:iCs/>
              </w:rPr>
            </w:pPr>
            <w:r w:rsidRPr="00017C15">
              <w:rPr>
                <w:rFonts w:cs="Arial"/>
                <w:iCs/>
              </w:rPr>
              <w:t>Высотой и длиной более 0,5 м на объектах культурного наследия, исторических зданиях;</w:t>
            </w:r>
          </w:p>
          <w:p w14:paraId="215F79F8" w14:textId="77777777" w:rsidR="007E7477" w:rsidRPr="00017C15" w:rsidRDefault="007E7477" w:rsidP="00577CBE">
            <w:pPr>
              <w:ind w:left="25" w:right="28" w:firstLine="0"/>
              <w:rPr>
                <w:rFonts w:cs="Arial"/>
                <w:iCs/>
              </w:rPr>
            </w:pPr>
            <w:r w:rsidRPr="00017C15">
              <w:rPr>
                <w:rFonts w:cs="Arial"/>
                <w:iCs/>
              </w:rPr>
              <w:t>На расстоянии менее 10 м между соседними вывесками;</w:t>
            </w:r>
          </w:p>
          <w:p w14:paraId="66D6E320" w14:textId="77777777" w:rsidR="007E7477" w:rsidRPr="00017C15" w:rsidRDefault="007E7477" w:rsidP="00577CBE">
            <w:pPr>
              <w:ind w:left="25" w:right="28" w:firstLine="0"/>
              <w:rPr>
                <w:rFonts w:cs="Arial"/>
                <w:iCs/>
              </w:rPr>
            </w:pPr>
            <w:r w:rsidRPr="00017C15">
              <w:rPr>
                <w:rFonts w:cs="Arial"/>
                <w:iCs/>
              </w:rPr>
              <w:t>На высоте менее 2,5 м от уровня тротуара;</w:t>
            </w:r>
          </w:p>
          <w:p w14:paraId="5CD44021" w14:textId="77777777" w:rsidR="007E7477" w:rsidRPr="00017C15" w:rsidRDefault="007E7477" w:rsidP="00577CBE">
            <w:pPr>
              <w:ind w:left="25" w:right="28" w:firstLine="0"/>
              <w:rPr>
                <w:rFonts w:cs="Arial"/>
                <w:iCs/>
              </w:rPr>
            </w:pPr>
            <w:r w:rsidRPr="00017C15">
              <w:rPr>
                <w:rFonts w:cs="Arial"/>
                <w:iCs/>
              </w:rPr>
              <w:t>На разных уровнях, без соблюдения вертикальной координации;</w:t>
            </w:r>
          </w:p>
          <w:p w14:paraId="55AD1558" w14:textId="77777777" w:rsidR="007E7477" w:rsidRPr="00017C15" w:rsidRDefault="007E7477" w:rsidP="00577CBE">
            <w:pPr>
              <w:ind w:left="25" w:right="28"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14:paraId="77D707A0"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14:paraId="0888E272" w14:textId="77777777" w:rsidR="007E7477" w:rsidRPr="00017C15" w:rsidRDefault="007E7477" w:rsidP="00017C15">
            <w:pPr>
              <w:ind w:firstLine="0"/>
              <w:jc w:val="center"/>
              <w:rPr>
                <w:rFonts w:cs="Arial"/>
                <w:iCs/>
              </w:rPr>
            </w:pPr>
            <w:r w:rsidRPr="00017C15">
              <w:rPr>
                <w:rFonts w:cs="Arial"/>
                <w:iCs/>
              </w:rPr>
              <w:t>Вертикальные консольные конструкции</w:t>
            </w:r>
          </w:p>
          <w:p w14:paraId="0663E07F" w14:textId="77777777"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14:paraId="40A81AA4" w14:textId="77777777" w:rsidR="007E7477" w:rsidRPr="00017C15" w:rsidRDefault="007E7477" w:rsidP="00577CBE">
            <w:pPr>
              <w:ind w:left="25" w:right="28" w:firstLine="0"/>
              <w:rPr>
                <w:rFonts w:cs="Arial"/>
                <w:iCs/>
              </w:rPr>
            </w:pPr>
            <w:r w:rsidRPr="00017C15">
              <w:rPr>
                <w:rFonts w:cs="Arial"/>
                <w:iCs/>
              </w:rPr>
              <w:t>У боковых границ, на угловых участках фасада или на границе соседних фасадов;</w:t>
            </w:r>
          </w:p>
          <w:p w14:paraId="0C12C964" w14:textId="77777777" w:rsidR="007E7477" w:rsidRPr="00017C15" w:rsidRDefault="007E7477" w:rsidP="00577CBE">
            <w:pPr>
              <w:ind w:left="25" w:right="28" w:firstLine="0"/>
              <w:rPr>
                <w:rFonts w:cs="Arial"/>
                <w:iCs/>
              </w:rPr>
            </w:pPr>
            <w:r w:rsidRPr="00017C15">
              <w:rPr>
                <w:rFonts w:cs="Arial"/>
                <w:iCs/>
              </w:rPr>
              <w:t>Не более двух в границах фасада протяженностью до 25 м;</w:t>
            </w:r>
          </w:p>
          <w:p w14:paraId="47C4C391" w14:textId="77777777" w:rsidR="007E7477" w:rsidRPr="00017C15" w:rsidRDefault="007E7477" w:rsidP="00577CBE">
            <w:pPr>
              <w:ind w:left="25" w:right="28" w:firstLine="0"/>
              <w:rPr>
                <w:rFonts w:cs="Arial"/>
                <w:iCs/>
              </w:rPr>
            </w:pPr>
            <w:r w:rsidRPr="00017C15">
              <w:rPr>
                <w:rFonts w:cs="Arial"/>
                <w:iCs/>
              </w:rPr>
              <w:t>В пределах 2-го и 3-го этажей;</w:t>
            </w:r>
          </w:p>
          <w:p w14:paraId="628F5B07" w14:textId="77777777" w:rsidR="007E7477" w:rsidRPr="00017C15" w:rsidRDefault="007E7477" w:rsidP="00577CBE">
            <w:pPr>
              <w:ind w:left="25" w:right="28" w:firstLine="0"/>
              <w:rPr>
                <w:rFonts w:cs="Arial"/>
                <w:iCs/>
              </w:rPr>
            </w:pPr>
            <w:r w:rsidRPr="00017C15">
              <w:rPr>
                <w:rFonts w:cs="Arial"/>
                <w:iCs/>
              </w:rPr>
              <w:lastRenderedPageBreak/>
              <w:t>На единой высоте в пределах фасада, с координацией по нижнему краю консоли;</w:t>
            </w:r>
          </w:p>
          <w:p w14:paraId="30A41514" w14:textId="77777777" w:rsidR="007E7477" w:rsidRPr="00017C15" w:rsidRDefault="007E7477" w:rsidP="00577CBE">
            <w:pPr>
              <w:ind w:left="25" w:right="28" w:firstLine="0"/>
              <w:rPr>
                <w:rFonts w:cs="Arial"/>
                <w:iCs/>
              </w:rPr>
            </w:pPr>
            <w:r w:rsidRPr="00017C15">
              <w:rPr>
                <w:rFonts w:cs="Arial"/>
                <w:iCs/>
              </w:rPr>
              <w:t>На расстоянии от стены не более 0,3 м;</w:t>
            </w:r>
          </w:p>
          <w:p w14:paraId="21C96B92" w14:textId="77777777" w:rsidR="007E7477" w:rsidRPr="00017C15" w:rsidRDefault="007E7477" w:rsidP="00577CBE">
            <w:pPr>
              <w:ind w:left="25" w:right="28"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14:paraId="47308892" w14:textId="77777777" w:rsidR="007E7477" w:rsidRPr="00017C15" w:rsidRDefault="007E7477" w:rsidP="00577CBE">
            <w:pPr>
              <w:ind w:left="25" w:right="28"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14:paraId="2BF41C49" w14:textId="77777777" w:rsidR="007E7477" w:rsidRPr="00017C15" w:rsidRDefault="007E7477" w:rsidP="00577CBE">
            <w:pPr>
              <w:ind w:left="25" w:right="28" w:firstLine="0"/>
              <w:rPr>
                <w:rFonts w:cs="Arial"/>
                <w:iCs/>
              </w:rPr>
            </w:pPr>
            <w:r w:rsidRPr="00017C15">
              <w:rPr>
                <w:rFonts w:cs="Arial"/>
                <w:iCs/>
              </w:rPr>
              <w:lastRenderedPageBreak/>
              <w:t>В границах архитектурных ансамблей, охранных зон, исторических ландшафтов и т.п.;</w:t>
            </w:r>
          </w:p>
          <w:p w14:paraId="4EEDEECA" w14:textId="77777777" w:rsidR="007E7477" w:rsidRPr="00017C15" w:rsidRDefault="007E7477" w:rsidP="00577CBE">
            <w:pPr>
              <w:ind w:left="25" w:right="28" w:firstLine="0"/>
              <w:rPr>
                <w:rFonts w:cs="Arial"/>
                <w:iCs/>
              </w:rPr>
            </w:pPr>
            <w:r w:rsidRPr="00017C15">
              <w:rPr>
                <w:rFonts w:cs="Arial"/>
                <w:iCs/>
              </w:rPr>
              <w:t>В центральной части фасада;</w:t>
            </w:r>
          </w:p>
          <w:p w14:paraId="18EEA629" w14:textId="77777777" w:rsidR="007E7477" w:rsidRPr="00017C15" w:rsidRDefault="007E7477" w:rsidP="00577CBE">
            <w:pPr>
              <w:ind w:left="25" w:right="28" w:firstLine="0"/>
              <w:rPr>
                <w:rFonts w:cs="Arial"/>
                <w:iCs/>
              </w:rPr>
            </w:pPr>
            <w:r w:rsidRPr="00017C15">
              <w:rPr>
                <w:rFonts w:cs="Arial"/>
                <w:iCs/>
              </w:rPr>
              <w:t xml:space="preserve">Без согласования с вертикальными членениями, </w:t>
            </w:r>
            <w:r w:rsidRPr="00017C15">
              <w:rPr>
                <w:rFonts w:cs="Arial"/>
                <w:iCs/>
              </w:rPr>
              <w:lastRenderedPageBreak/>
              <w:t>пропорциями, архитектурным ритмом фасада;</w:t>
            </w:r>
          </w:p>
          <w:p w14:paraId="16692027" w14:textId="77777777" w:rsidR="007E7477" w:rsidRPr="00017C15" w:rsidRDefault="007E7477" w:rsidP="00577CBE">
            <w:pPr>
              <w:ind w:left="25" w:right="28" w:firstLine="0"/>
              <w:rPr>
                <w:rFonts w:cs="Arial"/>
                <w:iCs/>
              </w:rPr>
            </w:pPr>
            <w:r w:rsidRPr="00017C15">
              <w:rPr>
                <w:rFonts w:cs="Arial"/>
                <w:iCs/>
              </w:rPr>
              <w:t>С нарушением установленных пределов выступания от поверхности стены;</w:t>
            </w:r>
          </w:p>
          <w:p w14:paraId="5A0346EB" w14:textId="77777777" w:rsidR="007E7477" w:rsidRPr="00017C15" w:rsidRDefault="007E7477" w:rsidP="00577CBE">
            <w:pPr>
              <w:ind w:left="25" w:right="28" w:firstLine="0"/>
              <w:rPr>
                <w:rFonts w:cs="Arial"/>
                <w:iCs/>
              </w:rPr>
            </w:pPr>
            <w:r w:rsidRPr="00017C15">
              <w:rPr>
                <w:rFonts w:cs="Arial"/>
                <w:iCs/>
              </w:rPr>
              <w:t>На эркерах;</w:t>
            </w:r>
          </w:p>
          <w:p w14:paraId="4AC47B8A" w14:textId="77777777" w:rsidR="007E7477" w:rsidRPr="00017C15" w:rsidRDefault="007E7477" w:rsidP="00577CBE">
            <w:pPr>
              <w:ind w:left="25" w:right="28" w:firstLine="0"/>
              <w:rPr>
                <w:rFonts w:cs="Arial"/>
                <w:iCs/>
              </w:rPr>
            </w:pPr>
            <w:r w:rsidRPr="00017C15">
              <w:rPr>
                <w:rFonts w:cs="Arial"/>
                <w:iCs/>
              </w:rPr>
              <w:t>На колоннах, пилястрах;</w:t>
            </w:r>
          </w:p>
          <w:p w14:paraId="6EC432A0" w14:textId="77777777" w:rsidR="007E7477" w:rsidRPr="00017C15" w:rsidRDefault="007E7477" w:rsidP="00577CBE">
            <w:pPr>
              <w:ind w:left="25" w:right="28" w:firstLine="0"/>
              <w:rPr>
                <w:rFonts w:cs="Arial"/>
                <w:iCs/>
              </w:rPr>
            </w:pPr>
            <w:r w:rsidRPr="00017C15">
              <w:rPr>
                <w:rFonts w:cs="Arial"/>
                <w:iCs/>
              </w:rPr>
              <w:t>Рядом с эркерами, балконами и другими выступающими частями фасада.</w:t>
            </w:r>
          </w:p>
        </w:tc>
      </w:tr>
      <w:tr w:rsidR="00C5335B" w:rsidRPr="00017C15" w14:paraId="0D93D1F8"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F4C8DB9" w14:textId="77777777" w:rsidR="007E7477" w:rsidRPr="00017C15" w:rsidRDefault="007E7477" w:rsidP="00017C15">
            <w:pPr>
              <w:ind w:firstLine="0"/>
              <w:jc w:val="center"/>
              <w:rPr>
                <w:rFonts w:cs="Arial"/>
                <w:iCs/>
              </w:rPr>
            </w:pPr>
            <w:r w:rsidRPr="00017C15">
              <w:rPr>
                <w:rFonts w:cs="Arial"/>
                <w:iCs/>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06E5AAC8" w14:textId="77777777" w:rsidR="007E7477" w:rsidRPr="00017C15" w:rsidRDefault="007E7477" w:rsidP="00577CBE">
            <w:pPr>
              <w:ind w:left="25" w:right="28"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14:paraId="33D57374" w14:textId="77777777" w:rsidR="007E7477" w:rsidRPr="00017C15" w:rsidRDefault="007E7477" w:rsidP="00577CBE">
            <w:pPr>
              <w:ind w:left="25" w:right="28" w:firstLine="0"/>
              <w:rPr>
                <w:rFonts w:cs="Arial"/>
                <w:iCs/>
              </w:rPr>
            </w:pPr>
            <w:r w:rsidRPr="00017C15">
              <w:rPr>
                <w:rFonts w:cs="Arial"/>
                <w:iCs/>
              </w:rPr>
              <w:t>На площадях и широких улицах, обеспечивающих условия восприятия;</w:t>
            </w:r>
          </w:p>
          <w:p w14:paraId="1EBAF6D8" w14:textId="77777777" w:rsidR="007E7477" w:rsidRPr="00017C15" w:rsidRDefault="007E7477" w:rsidP="00577CBE">
            <w:pPr>
              <w:ind w:left="25" w:right="28" w:firstLine="0"/>
              <w:rPr>
                <w:rFonts w:cs="Arial"/>
                <w:iCs/>
              </w:rPr>
            </w:pPr>
            <w:r w:rsidRPr="00017C15">
              <w:rPr>
                <w:rFonts w:cs="Arial"/>
                <w:iCs/>
              </w:rPr>
              <w:t>На зданиях, не имеющих выразительного силуэта;</w:t>
            </w:r>
          </w:p>
          <w:p w14:paraId="059C7DCF" w14:textId="77777777" w:rsidR="007E7477" w:rsidRPr="00017C15" w:rsidRDefault="007E7477" w:rsidP="00577CBE">
            <w:pPr>
              <w:ind w:left="25" w:right="28" w:firstLine="0"/>
              <w:rPr>
                <w:rFonts w:cs="Arial"/>
                <w:iCs/>
              </w:rPr>
            </w:pPr>
            <w:r w:rsidRPr="00017C15">
              <w:rPr>
                <w:rFonts w:cs="Arial"/>
                <w:iCs/>
              </w:rPr>
              <w:t>При неравномерной высоте застройки – на здании меньшей высоты;</w:t>
            </w:r>
          </w:p>
          <w:p w14:paraId="5F9330A9" w14:textId="77777777" w:rsidR="007E7477" w:rsidRPr="00017C15" w:rsidRDefault="007E7477" w:rsidP="00577CBE">
            <w:pPr>
              <w:ind w:left="25" w:right="28" w:firstLine="0"/>
              <w:rPr>
                <w:rFonts w:cs="Arial"/>
                <w:iCs/>
              </w:rPr>
            </w:pPr>
            <w:r w:rsidRPr="00017C15">
              <w:rPr>
                <w:rFonts w:cs="Arial"/>
                <w:iCs/>
              </w:rPr>
              <w:t>Согласованно с архитектурой фасада (композиционными осями, симметрией);</w:t>
            </w:r>
          </w:p>
          <w:p w14:paraId="2CBEA1A8" w14:textId="77777777" w:rsidR="007E7477" w:rsidRPr="00017C15" w:rsidRDefault="007E7477" w:rsidP="00577CBE">
            <w:pPr>
              <w:ind w:left="25" w:right="28" w:firstLine="0"/>
              <w:rPr>
                <w:rFonts w:cs="Arial"/>
                <w:iCs/>
              </w:rPr>
            </w:pPr>
            <w:r w:rsidRPr="00017C15">
              <w:rPr>
                <w:rFonts w:cs="Arial"/>
                <w:iCs/>
              </w:rPr>
              <w:t>На расстоянии от карниза не более 1,0 м;</w:t>
            </w:r>
          </w:p>
          <w:p w14:paraId="284C70D7" w14:textId="77777777" w:rsidR="007E7477" w:rsidRPr="00017C15" w:rsidRDefault="007E7477" w:rsidP="00577CBE">
            <w:pPr>
              <w:ind w:left="25" w:right="28"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14:paraId="1791B489" w14:textId="77777777" w:rsidR="007E7477" w:rsidRPr="00017C15" w:rsidRDefault="007E7477" w:rsidP="00577CBE">
            <w:pPr>
              <w:ind w:left="25" w:right="28" w:firstLine="0"/>
              <w:rPr>
                <w:rFonts w:cs="Arial"/>
                <w:iCs/>
              </w:rPr>
            </w:pPr>
            <w:r w:rsidRPr="00017C15">
              <w:rPr>
                <w:rFonts w:cs="Arial"/>
                <w:iCs/>
              </w:rPr>
              <w:t>В границах архитектурных ансамблей, ценных исторических ландшафтов;</w:t>
            </w:r>
          </w:p>
          <w:p w14:paraId="4BC7A9BC" w14:textId="77777777" w:rsidR="007E7477" w:rsidRPr="00017C15" w:rsidRDefault="007E7477" w:rsidP="00577CBE">
            <w:pPr>
              <w:ind w:left="25" w:right="28" w:firstLine="0"/>
              <w:rPr>
                <w:rFonts w:cs="Arial"/>
                <w:iCs/>
              </w:rPr>
            </w:pPr>
            <w:r w:rsidRPr="00017C15">
              <w:rPr>
                <w:rFonts w:cs="Arial"/>
                <w:iCs/>
              </w:rPr>
              <w:t>На памятниках истории и культуры по особому согласованию с уполномоченным органом;</w:t>
            </w:r>
          </w:p>
          <w:p w14:paraId="45C77374" w14:textId="77777777" w:rsidR="007E7477" w:rsidRPr="00017C15" w:rsidRDefault="007E7477" w:rsidP="00577CBE">
            <w:pPr>
              <w:ind w:left="25" w:right="28" w:firstLine="0"/>
              <w:rPr>
                <w:rFonts w:cs="Arial"/>
                <w:iCs/>
              </w:rPr>
            </w:pPr>
            <w:r w:rsidRPr="00017C15">
              <w:rPr>
                <w:rFonts w:cs="Arial"/>
                <w:iCs/>
              </w:rPr>
              <w:t>На балюстрадах, декоративных ограждениях кровли;</w:t>
            </w:r>
          </w:p>
          <w:p w14:paraId="0FA50109" w14:textId="77777777" w:rsidR="007E7477" w:rsidRPr="00017C15" w:rsidRDefault="007E7477" w:rsidP="00577CBE">
            <w:pPr>
              <w:ind w:left="25" w:right="28" w:firstLine="0"/>
              <w:rPr>
                <w:rFonts w:cs="Arial"/>
                <w:iCs/>
              </w:rPr>
            </w:pPr>
            <w:r w:rsidRPr="00017C15">
              <w:rPr>
                <w:rFonts w:cs="Arial"/>
                <w:iCs/>
              </w:rPr>
              <w:t>С изменением сложившегося силуэта застройки;</w:t>
            </w:r>
          </w:p>
          <w:p w14:paraId="48256C38" w14:textId="77777777" w:rsidR="007E7477" w:rsidRPr="00017C15" w:rsidRDefault="007E7477" w:rsidP="00577CBE">
            <w:pPr>
              <w:ind w:left="25" w:right="28" w:firstLine="0"/>
              <w:rPr>
                <w:rFonts w:cs="Arial"/>
                <w:iCs/>
              </w:rPr>
            </w:pPr>
            <w:r w:rsidRPr="00017C15">
              <w:rPr>
                <w:rFonts w:cs="Arial"/>
                <w:iCs/>
              </w:rPr>
              <w:t>С высотой текстовой информации:</w:t>
            </w:r>
          </w:p>
          <w:p w14:paraId="5EB571CA" w14:textId="77777777" w:rsidR="007E7477" w:rsidRPr="00017C15" w:rsidRDefault="007E7477" w:rsidP="00577CBE">
            <w:pPr>
              <w:ind w:left="25" w:right="28" w:firstLine="0"/>
              <w:rPr>
                <w:rFonts w:cs="Arial"/>
                <w:iCs/>
              </w:rPr>
            </w:pPr>
            <w:r w:rsidRPr="00017C15">
              <w:rPr>
                <w:rFonts w:cs="Arial"/>
                <w:iCs/>
              </w:rPr>
              <w:t>- более 0,5 м для одно-, двухэтажных зданий, нестационарных торговых объектов;</w:t>
            </w:r>
          </w:p>
          <w:p w14:paraId="71DB3D3A" w14:textId="77777777" w:rsidR="007E7477" w:rsidRPr="00017C15" w:rsidRDefault="007E7477" w:rsidP="00577CBE">
            <w:pPr>
              <w:ind w:left="25" w:right="28" w:firstLine="0"/>
              <w:rPr>
                <w:rFonts w:cs="Arial"/>
                <w:iCs/>
              </w:rPr>
            </w:pPr>
            <w:r w:rsidRPr="00017C15">
              <w:rPr>
                <w:rFonts w:cs="Arial"/>
                <w:iCs/>
              </w:rPr>
              <w:t>С длиной:</w:t>
            </w:r>
          </w:p>
          <w:p w14:paraId="02C8DB07" w14:textId="77777777" w:rsidR="007E7477" w:rsidRPr="00017C15" w:rsidRDefault="007E7477" w:rsidP="00577CBE">
            <w:pPr>
              <w:ind w:left="25" w:right="28" w:firstLine="0"/>
              <w:rPr>
                <w:rFonts w:cs="Arial"/>
                <w:iCs/>
              </w:rPr>
            </w:pPr>
            <w:r w:rsidRPr="00017C15">
              <w:rPr>
                <w:rFonts w:cs="Arial"/>
                <w:iCs/>
              </w:rPr>
              <w:t>- более 1/2 длины прямого завершения фасада, по отношению к которому они размещены;</w:t>
            </w:r>
          </w:p>
          <w:p w14:paraId="6E873FE1" w14:textId="77777777" w:rsidR="007E7477" w:rsidRPr="00017C15" w:rsidRDefault="007E7477" w:rsidP="00577CBE">
            <w:pPr>
              <w:ind w:left="25" w:right="28"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14:paraId="55AA9E9D" w14:textId="77777777" w:rsidR="007E7477" w:rsidRPr="00017C15" w:rsidRDefault="007E7477" w:rsidP="00577CBE">
            <w:pPr>
              <w:ind w:left="25" w:right="28"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14:paraId="46448D5F"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7AEABDE7" w14:textId="77777777" w:rsidR="007E7477" w:rsidRPr="00017C15" w:rsidRDefault="007E7477" w:rsidP="00017C15">
            <w:pPr>
              <w:ind w:firstLine="0"/>
              <w:jc w:val="center"/>
              <w:rPr>
                <w:rFonts w:cs="Arial"/>
                <w:iCs/>
              </w:rPr>
            </w:pPr>
            <w:r w:rsidRPr="00017C15">
              <w:rPr>
                <w:rFonts w:cs="Arial"/>
                <w:iCs/>
              </w:rPr>
              <w:t>Витрины</w:t>
            </w:r>
          </w:p>
        </w:tc>
        <w:tc>
          <w:tcPr>
            <w:tcW w:w="2035" w:type="pct"/>
            <w:tcBorders>
              <w:top w:val="outset" w:sz="6" w:space="0" w:color="auto"/>
              <w:left w:val="outset" w:sz="6" w:space="0" w:color="auto"/>
              <w:bottom w:val="outset" w:sz="6" w:space="0" w:color="auto"/>
              <w:right w:val="outset" w:sz="6" w:space="0" w:color="auto"/>
            </w:tcBorders>
            <w:hideMark/>
          </w:tcPr>
          <w:p w14:paraId="1A844A92" w14:textId="77777777" w:rsidR="007E7477" w:rsidRPr="00017C15" w:rsidRDefault="007E7477" w:rsidP="00577CBE">
            <w:pPr>
              <w:ind w:left="25" w:right="28" w:firstLine="0"/>
              <w:rPr>
                <w:rFonts w:cs="Arial"/>
                <w:iCs/>
              </w:rPr>
            </w:pPr>
            <w:r w:rsidRPr="00017C15">
              <w:rPr>
                <w:rFonts w:cs="Arial"/>
                <w:iCs/>
              </w:rPr>
              <w:t>На плоскости остекления;</w:t>
            </w:r>
          </w:p>
          <w:p w14:paraId="602D7C0F" w14:textId="77777777" w:rsidR="007E7477" w:rsidRPr="00017C15" w:rsidRDefault="007E7477" w:rsidP="00577CBE">
            <w:pPr>
              <w:ind w:left="25" w:right="28" w:firstLine="0"/>
              <w:rPr>
                <w:rFonts w:cs="Arial"/>
                <w:iCs/>
              </w:rPr>
            </w:pPr>
            <w:r w:rsidRPr="00017C15">
              <w:rPr>
                <w:rFonts w:cs="Arial"/>
                <w:iCs/>
              </w:rPr>
              <w:t>На внутренней поверхности витрины;</w:t>
            </w:r>
          </w:p>
          <w:p w14:paraId="4BFD2E0E" w14:textId="77777777" w:rsidR="007E7477" w:rsidRPr="00017C15" w:rsidRDefault="007E7477" w:rsidP="00577CBE">
            <w:pPr>
              <w:ind w:left="25" w:right="28" w:firstLine="0"/>
              <w:rPr>
                <w:rFonts w:cs="Arial"/>
                <w:iCs/>
              </w:rPr>
            </w:pPr>
            <w:r w:rsidRPr="00017C15">
              <w:rPr>
                <w:rFonts w:cs="Arial"/>
                <w:iCs/>
              </w:rPr>
              <w:t>В пространстве витрины;</w:t>
            </w:r>
          </w:p>
          <w:p w14:paraId="4ADCAA6C" w14:textId="77777777" w:rsidR="007E7477" w:rsidRPr="00017C15" w:rsidRDefault="007E7477" w:rsidP="00577CBE">
            <w:pPr>
              <w:ind w:left="25" w:right="28" w:firstLine="0"/>
              <w:rPr>
                <w:rFonts w:cs="Arial"/>
                <w:iCs/>
              </w:rPr>
            </w:pPr>
            <w:r w:rsidRPr="00017C15">
              <w:rPr>
                <w:rFonts w:cs="Arial"/>
                <w:iCs/>
              </w:rPr>
              <w:t>С сохранением архитектурной формы проема;</w:t>
            </w:r>
          </w:p>
          <w:p w14:paraId="0E82DB30" w14:textId="77777777" w:rsidR="007E7477" w:rsidRPr="00017C15" w:rsidRDefault="007E7477" w:rsidP="00577CBE">
            <w:pPr>
              <w:ind w:left="25" w:right="28" w:firstLine="0"/>
              <w:rPr>
                <w:rFonts w:cs="Arial"/>
                <w:iCs/>
              </w:rPr>
            </w:pPr>
            <w:r w:rsidRPr="00017C15">
              <w:rPr>
                <w:rFonts w:cs="Arial"/>
                <w:iCs/>
              </w:rPr>
              <w:lastRenderedPageBreak/>
              <w:t>На основе единого решения всех витрин, принадлежащих владельцу (арендатору);</w:t>
            </w:r>
          </w:p>
          <w:p w14:paraId="4D1F6DC5" w14:textId="77777777" w:rsidR="007E7477" w:rsidRPr="00017C15" w:rsidRDefault="007E7477" w:rsidP="00577CBE">
            <w:pPr>
              <w:ind w:left="25" w:right="28"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14:paraId="49C2F449" w14:textId="77777777" w:rsidR="007E7477" w:rsidRPr="00017C15" w:rsidRDefault="007E7477" w:rsidP="00577CBE">
            <w:pPr>
              <w:ind w:left="25" w:right="28" w:firstLine="0"/>
              <w:rPr>
                <w:rFonts w:cs="Arial"/>
                <w:iCs/>
              </w:rPr>
            </w:pPr>
            <w:r w:rsidRPr="00017C15">
              <w:rPr>
                <w:rFonts w:cs="Arial"/>
                <w:iCs/>
              </w:rPr>
              <w:lastRenderedPageBreak/>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14:paraId="57226691" w14:textId="77777777" w:rsidR="007E7477" w:rsidRPr="00017C15" w:rsidRDefault="007E7477" w:rsidP="00577CBE">
            <w:pPr>
              <w:ind w:left="25" w:right="28"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14:paraId="5DC59E8B" w14:textId="77777777" w:rsidR="007E7477" w:rsidRPr="00017C15" w:rsidRDefault="007E7477" w:rsidP="00577CBE">
            <w:pPr>
              <w:ind w:left="25" w:right="28" w:firstLine="0"/>
              <w:rPr>
                <w:rFonts w:cs="Arial"/>
                <w:iCs/>
              </w:rPr>
            </w:pPr>
            <w:r w:rsidRPr="00017C15">
              <w:rPr>
                <w:rFonts w:cs="Arial"/>
                <w:iCs/>
              </w:rPr>
              <w:t xml:space="preserve">На расстоянии от остекления витрины до витринной </w:t>
            </w:r>
            <w:r w:rsidRPr="00017C15">
              <w:rPr>
                <w:rFonts w:cs="Arial"/>
                <w:iCs/>
              </w:rPr>
              <w:lastRenderedPageBreak/>
              <w:t>конструкции менее 0,15 м со стороны помещения;</w:t>
            </w:r>
          </w:p>
          <w:p w14:paraId="01601A7C" w14:textId="77777777" w:rsidR="007E7477" w:rsidRPr="00017C15" w:rsidRDefault="007E7477" w:rsidP="00577CBE">
            <w:pPr>
              <w:ind w:left="25" w:right="28" w:firstLine="0"/>
              <w:rPr>
                <w:rFonts w:cs="Arial"/>
                <w:iCs/>
              </w:rPr>
            </w:pPr>
            <w:r w:rsidRPr="00017C15">
              <w:rPr>
                <w:rFonts w:cs="Arial"/>
                <w:iCs/>
              </w:rPr>
              <w:t>Без учета членений оконного переплета;</w:t>
            </w:r>
          </w:p>
          <w:p w14:paraId="5EE4AE4F" w14:textId="77777777" w:rsidR="007E7477" w:rsidRPr="00017C15" w:rsidRDefault="007E7477" w:rsidP="00577CBE">
            <w:pPr>
              <w:ind w:left="25" w:right="28" w:firstLine="0"/>
              <w:rPr>
                <w:rFonts w:cs="Arial"/>
                <w:iCs/>
              </w:rPr>
            </w:pPr>
            <w:r w:rsidRPr="00017C15">
              <w:rPr>
                <w:rFonts w:cs="Arial"/>
                <w:iCs/>
              </w:rPr>
              <w:t>В виде окраски;</w:t>
            </w:r>
          </w:p>
          <w:p w14:paraId="05FFED70" w14:textId="77777777" w:rsidR="007E7477" w:rsidRPr="00017C15" w:rsidRDefault="007E7477" w:rsidP="00577CBE">
            <w:pPr>
              <w:ind w:left="25" w:right="28" w:firstLine="0"/>
              <w:rPr>
                <w:rFonts w:cs="Arial"/>
                <w:iCs/>
              </w:rPr>
            </w:pPr>
            <w:r w:rsidRPr="00017C15">
              <w:rPr>
                <w:rFonts w:cs="Arial"/>
                <w:iCs/>
              </w:rPr>
              <w:t>Путем замены остекления витрин световыми коробами.</w:t>
            </w:r>
          </w:p>
        </w:tc>
      </w:tr>
      <w:tr w:rsidR="00C5335B" w:rsidRPr="00017C15" w14:paraId="357572A2" w14:textId="77777777"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4EF04B61" w14:textId="77777777" w:rsidR="007E7477" w:rsidRPr="00017C15" w:rsidRDefault="007E7477" w:rsidP="00017C15">
            <w:pPr>
              <w:ind w:firstLine="0"/>
              <w:jc w:val="center"/>
              <w:rPr>
                <w:rFonts w:cs="Arial"/>
                <w:iCs/>
              </w:rPr>
            </w:pPr>
            <w:r w:rsidRPr="00017C15">
              <w:rPr>
                <w:rFonts w:cs="Arial"/>
                <w:iCs/>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14:paraId="7388A838" w14:textId="77777777" w:rsidR="007E7477" w:rsidRPr="00017C15" w:rsidRDefault="007E7477" w:rsidP="00577CBE">
            <w:pPr>
              <w:ind w:left="25" w:right="28" w:firstLine="0"/>
              <w:rPr>
                <w:rFonts w:cs="Arial"/>
                <w:iCs/>
              </w:rPr>
            </w:pPr>
            <w:r w:rsidRPr="00017C15">
              <w:rPr>
                <w:rFonts w:cs="Arial"/>
                <w:iCs/>
              </w:rPr>
              <w:t>Для объектов с высоким общественным статусом;</w:t>
            </w:r>
          </w:p>
          <w:p w14:paraId="5CAA6055" w14:textId="77777777" w:rsidR="007E7477" w:rsidRPr="00017C15" w:rsidRDefault="007E7477" w:rsidP="00577CBE">
            <w:pPr>
              <w:ind w:left="25" w:right="28" w:firstLine="0"/>
              <w:rPr>
                <w:rFonts w:cs="Arial"/>
                <w:iCs/>
              </w:rPr>
            </w:pPr>
            <w:r w:rsidRPr="00017C15">
              <w:rPr>
                <w:rFonts w:cs="Arial"/>
                <w:iCs/>
              </w:rPr>
              <w:t>У входа, в простенках между витринами;</w:t>
            </w:r>
          </w:p>
          <w:p w14:paraId="0F3E7D9D" w14:textId="77777777" w:rsidR="007E7477" w:rsidRPr="00017C15" w:rsidRDefault="007E7477" w:rsidP="00577CBE">
            <w:pPr>
              <w:ind w:left="25" w:right="28"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14:paraId="6B65B69E" w14:textId="77777777" w:rsidR="007E7477" w:rsidRPr="00017C15" w:rsidRDefault="007E7477" w:rsidP="00577CBE">
            <w:pPr>
              <w:ind w:left="25" w:right="28" w:firstLine="0"/>
              <w:rPr>
                <w:rFonts w:cs="Arial"/>
                <w:iCs/>
              </w:rPr>
            </w:pPr>
            <w:r w:rsidRPr="00017C15">
              <w:rPr>
                <w:rFonts w:cs="Arial"/>
                <w:iCs/>
              </w:rPr>
              <w:t>Вне установленных сроков;</w:t>
            </w:r>
          </w:p>
          <w:p w14:paraId="381BA949" w14:textId="77777777" w:rsidR="007E7477" w:rsidRPr="00017C15" w:rsidRDefault="007E7477" w:rsidP="00577CBE">
            <w:pPr>
              <w:ind w:left="25" w:right="28" w:firstLine="0"/>
              <w:rPr>
                <w:rFonts w:cs="Arial"/>
                <w:iCs/>
              </w:rPr>
            </w:pPr>
            <w:r w:rsidRPr="00017C15">
              <w:rPr>
                <w:rFonts w:cs="Arial"/>
                <w:iCs/>
              </w:rPr>
              <w:t>В местах расположения архитектурных деталей, элементов декора;</w:t>
            </w:r>
          </w:p>
          <w:p w14:paraId="183A1FED" w14:textId="77777777" w:rsidR="007E7477" w:rsidRPr="00017C15" w:rsidRDefault="007E7477" w:rsidP="00577CBE">
            <w:pPr>
              <w:ind w:left="25" w:right="28"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14:paraId="08E788BD" w14:textId="77777777" w:rsidR="007E7477" w:rsidRPr="00017C15" w:rsidRDefault="007E7477" w:rsidP="00577CBE">
            <w:pPr>
              <w:ind w:left="25" w:right="28" w:firstLine="0"/>
              <w:rPr>
                <w:rFonts w:cs="Arial"/>
                <w:iCs/>
              </w:rPr>
            </w:pPr>
            <w:r w:rsidRPr="00017C15">
              <w:rPr>
                <w:rFonts w:cs="Arial"/>
                <w:iCs/>
              </w:rPr>
              <w:t>Без учета архитектурной композиции фасада.</w:t>
            </w:r>
          </w:p>
        </w:tc>
      </w:tr>
      <w:tr w:rsidR="00C5335B" w:rsidRPr="00017C15" w14:paraId="2729AF37" w14:textId="77777777" w:rsidTr="00577CBE">
        <w:trPr>
          <w:trHeight w:val="3313"/>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75BB7EA0" w14:textId="77777777"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14:paraId="34F5AECC" w14:textId="77777777" w:rsidR="007E7477" w:rsidRPr="00017C15" w:rsidRDefault="007E7477" w:rsidP="00577CBE">
            <w:pPr>
              <w:ind w:left="25" w:right="28"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14:paraId="503F8686" w14:textId="77777777" w:rsidR="007E7477" w:rsidRPr="00017C15" w:rsidRDefault="007E7477" w:rsidP="00577CBE">
            <w:pPr>
              <w:ind w:left="25" w:right="28" w:firstLine="0"/>
              <w:rPr>
                <w:rFonts w:cs="Arial"/>
                <w:iCs/>
              </w:rPr>
            </w:pPr>
            <w:r w:rsidRPr="00017C15">
              <w:rPr>
                <w:rFonts w:cs="Arial"/>
                <w:iCs/>
              </w:rPr>
              <w:t>Настенные – при временном отсутствии (на период ремонта, замены) постоянной вывески;</w:t>
            </w:r>
          </w:p>
          <w:p w14:paraId="3018A849" w14:textId="77777777" w:rsidR="007E7477" w:rsidRPr="00017C15" w:rsidRDefault="007E7477" w:rsidP="00577CBE">
            <w:pPr>
              <w:ind w:left="25" w:right="28" w:firstLine="0"/>
              <w:rPr>
                <w:rFonts w:cs="Arial"/>
                <w:iCs/>
              </w:rPr>
            </w:pPr>
            <w:r w:rsidRPr="00017C15">
              <w:rPr>
                <w:rFonts w:cs="Arial"/>
                <w:iCs/>
              </w:rPr>
              <w:t>Вертикальные консольные – при отсутствии постоянных консольных вывесок;</w:t>
            </w:r>
          </w:p>
          <w:p w14:paraId="3CFCB7AF" w14:textId="77777777" w:rsidR="007E7477" w:rsidRPr="00017C15" w:rsidRDefault="007E7477" w:rsidP="00577CBE">
            <w:pPr>
              <w:ind w:left="25" w:right="28"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14:paraId="461F9322" w14:textId="77777777" w:rsidR="007E7477" w:rsidRPr="00017C15" w:rsidRDefault="007E7477" w:rsidP="00577CBE">
            <w:pPr>
              <w:ind w:left="25" w:right="28" w:firstLine="0"/>
              <w:rPr>
                <w:rFonts w:cs="Arial"/>
                <w:iCs/>
              </w:rPr>
            </w:pPr>
            <w:r w:rsidRPr="00017C15">
              <w:rPr>
                <w:rFonts w:cs="Arial"/>
                <w:iCs/>
              </w:rPr>
              <w:t>Вне установленных сроков;</w:t>
            </w:r>
          </w:p>
          <w:p w14:paraId="445C6208" w14:textId="77777777" w:rsidR="007E7477" w:rsidRPr="00017C15" w:rsidRDefault="007E7477" w:rsidP="00577CBE">
            <w:pPr>
              <w:ind w:left="25" w:right="28"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14:paraId="722D83A3"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5339073" w14:textId="77777777"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14:paraId="2639397C" w14:textId="77777777" w:rsidR="007E7477" w:rsidRPr="00017C15" w:rsidRDefault="007E7477" w:rsidP="00577CBE">
            <w:pPr>
              <w:ind w:left="25" w:right="28" w:firstLine="0"/>
              <w:rPr>
                <w:rFonts w:cs="Arial"/>
                <w:iCs/>
              </w:rPr>
            </w:pPr>
            <w:r w:rsidRPr="00017C15">
              <w:rPr>
                <w:rFonts w:cs="Arial"/>
                <w:iCs/>
              </w:rPr>
              <w:t>На установленный период;</w:t>
            </w:r>
          </w:p>
          <w:p w14:paraId="7C5F1C3D" w14:textId="77777777" w:rsidR="007E7477" w:rsidRPr="00017C15" w:rsidRDefault="007E7477" w:rsidP="00577CBE">
            <w:pPr>
              <w:ind w:left="25" w:right="28" w:firstLine="0"/>
              <w:rPr>
                <w:rFonts w:cs="Arial"/>
                <w:iCs/>
              </w:rPr>
            </w:pPr>
            <w:r w:rsidRPr="00017C15">
              <w:rPr>
                <w:rFonts w:cs="Arial"/>
                <w:iCs/>
              </w:rPr>
              <w:t>В пределах 1-го этажа, не ниже 2,2 м от уровня тротуара до нижней кромки маркизы;</w:t>
            </w:r>
          </w:p>
          <w:p w14:paraId="67CB5A53" w14:textId="77777777" w:rsidR="007E7477" w:rsidRPr="00017C15" w:rsidRDefault="007E7477" w:rsidP="00577CBE">
            <w:pPr>
              <w:ind w:left="25" w:right="28" w:firstLine="0"/>
              <w:rPr>
                <w:rFonts w:cs="Arial"/>
                <w:iCs/>
              </w:rPr>
            </w:pPr>
            <w:r w:rsidRPr="00017C15">
              <w:rPr>
                <w:rFonts w:cs="Arial"/>
                <w:iCs/>
              </w:rPr>
              <w:t>В соответствии с формой проемов;</w:t>
            </w:r>
          </w:p>
          <w:p w14:paraId="7F552041" w14:textId="77777777" w:rsidR="007E7477" w:rsidRPr="00017C15" w:rsidRDefault="007E7477" w:rsidP="00577CBE">
            <w:pPr>
              <w:ind w:left="25" w:right="28" w:firstLine="0"/>
              <w:rPr>
                <w:rFonts w:cs="Arial"/>
                <w:iCs/>
              </w:rPr>
            </w:pPr>
            <w:r w:rsidRPr="00017C15">
              <w:rPr>
                <w:rFonts w:cs="Arial"/>
                <w:iCs/>
              </w:rPr>
              <w:t>На основе единого решения всех проемов;</w:t>
            </w:r>
          </w:p>
          <w:p w14:paraId="7FC35259" w14:textId="77777777" w:rsidR="007E7477" w:rsidRPr="00017C15" w:rsidRDefault="007E7477" w:rsidP="00577CBE">
            <w:pPr>
              <w:ind w:left="25" w:right="28" w:firstLine="0"/>
              <w:rPr>
                <w:rFonts w:cs="Arial"/>
                <w:iCs/>
              </w:rPr>
            </w:pPr>
            <w:r w:rsidRPr="00017C15">
              <w:rPr>
                <w:rFonts w:cs="Arial"/>
                <w:iCs/>
              </w:rPr>
              <w:t>Надписи и логотипы – в нижней части у кромки маркизы;</w:t>
            </w:r>
          </w:p>
          <w:p w14:paraId="033B208A" w14:textId="77777777" w:rsidR="007E7477" w:rsidRPr="00017C15" w:rsidRDefault="007E7477" w:rsidP="00577CBE">
            <w:pPr>
              <w:ind w:left="25" w:right="28"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14:paraId="0E5BF985" w14:textId="77777777" w:rsidR="007E7477" w:rsidRPr="00017C15" w:rsidRDefault="007E7477" w:rsidP="00577CBE">
            <w:pPr>
              <w:ind w:left="25" w:right="28" w:firstLine="0"/>
              <w:rPr>
                <w:rFonts w:cs="Arial"/>
                <w:iCs/>
              </w:rPr>
            </w:pPr>
            <w:r w:rsidRPr="00017C15">
              <w:rPr>
                <w:rFonts w:cs="Arial"/>
                <w:iCs/>
              </w:rPr>
              <w:t>С нарушением архитектурной композиции фасада;</w:t>
            </w:r>
          </w:p>
          <w:p w14:paraId="79801D4F" w14:textId="77777777" w:rsidR="007E7477" w:rsidRPr="00017C15" w:rsidRDefault="007E7477" w:rsidP="00577CBE">
            <w:pPr>
              <w:ind w:left="25" w:right="28" w:firstLine="0"/>
              <w:rPr>
                <w:rFonts w:cs="Arial"/>
                <w:iCs/>
              </w:rPr>
            </w:pPr>
            <w:r w:rsidRPr="00017C15">
              <w:rPr>
                <w:rFonts w:cs="Arial"/>
                <w:iCs/>
              </w:rPr>
              <w:t>Без единого решения всех проемов;</w:t>
            </w:r>
          </w:p>
          <w:p w14:paraId="42F1672B" w14:textId="77777777" w:rsidR="007E7477" w:rsidRPr="00017C15" w:rsidRDefault="007E7477" w:rsidP="00577CBE">
            <w:pPr>
              <w:ind w:left="25" w:right="28" w:firstLine="0"/>
              <w:rPr>
                <w:rFonts w:cs="Arial"/>
                <w:iCs/>
              </w:rPr>
            </w:pPr>
            <w:r w:rsidRPr="00017C15">
              <w:rPr>
                <w:rFonts w:cs="Arial"/>
                <w:iCs/>
              </w:rPr>
              <w:t>С превышением установленного размерного соотношения.</w:t>
            </w:r>
          </w:p>
          <w:p w14:paraId="420FC60C" w14:textId="77777777" w:rsidR="007E7477" w:rsidRPr="00017C15" w:rsidRDefault="007E7477" w:rsidP="00577CBE">
            <w:pPr>
              <w:ind w:left="25" w:right="28" w:firstLine="0"/>
              <w:rPr>
                <w:rFonts w:cs="Arial"/>
                <w:iCs/>
              </w:rPr>
            </w:pPr>
          </w:p>
        </w:tc>
      </w:tr>
      <w:tr w:rsidR="00C5335B" w:rsidRPr="00017C15" w14:paraId="2E694EBD"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571FF6C7" w14:textId="77777777"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14:paraId="004B2629" w14:textId="77777777" w:rsidR="007E7477" w:rsidRPr="00017C15" w:rsidRDefault="007E7477" w:rsidP="00577CBE">
            <w:pPr>
              <w:ind w:left="25" w:right="28"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14:paraId="5E039BA7" w14:textId="77777777" w:rsidR="007E7477" w:rsidRPr="00017C15" w:rsidRDefault="007E7477" w:rsidP="00577CBE">
            <w:pPr>
              <w:ind w:left="25" w:right="28"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14:paraId="4B774EAE" w14:textId="77777777" w:rsidR="007E7477" w:rsidRPr="00017C15" w:rsidRDefault="007E7477" w:rsidP="00577CBE">
            <w:pPr>
              <w:ind w:left="25" w:right="28" w:firstLine="0"/>
              <w:rPr>
                <w:rFonts w:cs="Arial"/>
                <w:iCs/>
              </w:rPr>
            </w:pPr>
            <w:r w:rsidRPr="00017C15">
              <w:rPr>
                <w:rFonts w:cs="Arial"/>
                <w:iCs/>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w:t>
            </w:r>
            <w:r w:rsidRPr="00017C15">
              <w:rPr>
                <w:rFonts w:cs="Arial"/>
                <w:iCs/>
              </w:rPr>
              <w:lastRenderedPageBreak/>
              <w:t>земельного участка, предоставленного для его эксплуатации или организации парковочных мест;</w:t>
            </w:r>
          </w:p>
          <w:p w14:paraId="3B12387C" w14:textId="77777777" w:rsidR="007E7477" w:rsidRPr="00017C15" w:rsidRDefault="007E7477" w:rsidP="00577CBE">
            <w:pPr>
              <w:ind w:left="25" w:right="28"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14:paraId="450DCDA1" w14:textId="77777777" w:rsidR="007E7477" w:rsidRPr="00017C15" w:rsidRDefault="007E7477" w:rsidP="00577CBE">
            <w:pPr>
              <w:ind w:left="25" w:right="28"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14:paraId="3D96787F" w14:textId="77777777" w:rsidR="007E7477" w:rsidRPr="00017C15" w:rsidRDefault="007E7477" w:rsidP="00577CBE">
            <w:pPr>
              <w:ind w:left="25" w:right="28"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50998643" w14:textId="77777777" w:rsidR="007E7477" w:rsidRPr="00017C15" w:rsidRDefault="007E7477" w:rsidP="00577CBE">
            <w:pPr>
              <w:ind w:left="25" w:right="28"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14:paraId="2CC0A849" w14:textId="77777777" w:rsidR="007E7477" w:rsidRPr="00017C15" w:rsidRDefault="007E7477" w:rsidP="00577CBE">
            <w:pPr>
              <w:ind w:left="25" w:right="28" w:firstLine="0"/>
              <w:rPr>
                <w:rFonts w:cs="Arial"/>
                <w:iCs/>
              </w:rPr>
            </w:pPr>
            <w:r w:rsidRPr="00017C15">
              <w:rPr>
                <w:rFonts w:cs="Arial"/>
                <w:iCs/>
              </w:rPr>
              <w:t>На расстоянии ближе 6,0 м от фундамента конструкции до фундамента здания;</w:t>
            </w:r>
          </w:p>
          <w:p w14:paraId="7604BA3B" w14:textId="77777777" w:rsidR="007E7477" w:rsidRPr="00017C15" w:rsidRDefault="007E7477" w:rsidP="00577CBE">
            <w:pPr>
              <w:ind w:left="25" w:right="28"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14:paraId="18FE7251" w14:textId="77777777"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w:t>
      </w:r>
      <w:r w:rsidR="00577CBE">
        <w:rPr>
          <w:rFonts w:ascii="Arial" w:eastAsia="CharterITC-Regular" w:hAnsi="Arial" w:cs="Arial"/>
          <w:iCs/>
          <w:sz w:val="24"/>
          <w:szCs w:val="24"/>
        </w:rPr>
        <w:t xml:space="preserve"> </w:t>
      </w:r>
      <w:r w:rsidRPr="00017C15">
        <w:rPr>
          <w:rFonts w:ascii="Arial" w:eastAsia="CharterITC-Regular" w:hAnsi="Arial" w:cs="Arial"/>
          <w:iCs/>
          <w:sz w:val="24"/>
          <w:szCs w:val="24"/>
        </w:rPr>
        <w:t>Требования к дизайну вывесок.</w:t>
      </w:r>
    </w:p>
    <w:p w14:paraId="7474561A" w14:textId="77777777"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w:t>
      </w:r>
      <w:r w:rsidR="00577CBE">
        <w:rPr>
          <w:rFonts w:ascii="Arial" w:eastAsia="CharterITC-Regular" w:hAnsi="Arial" w:cs="Arial"/>
          <w:iCs/>
          <w:sz w:val="24"/>
          <w:szCs w:val="24"/>
        </w:rPr>
        <w:t xml:space="preserve"> </w:t>
      </w:r>
      <w:r w:rsidRPr="00017C15">
        <w:rPr>
          <w:rFonts w:ascii="Arial" w:eastAsia="CharterITC-Regular" w:hAnsi="Arial" w:cs="Arial"/>
          <w:iCs/>
          <w:sz w:val="24"/>
          <w:szCs w:val="24"/>
        </w:rPr>
        <w:t>Общими требованиями к дизайну вывесок являются:</w:t>
      </w:r>
    </w:p>
    <w:p w14:paraId="2E182AF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14:paraId="70361C60"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14:paraId="66EB815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14:paraId="73CEBB9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14:paraId="5CFFF59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14:paraId="627D5208"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w:t>
      </w:r>
      <w:r w:rsidR="00577CBE">
        <w:rPr>
          <w:rFonts w:eastAsia="CharterITC-Regular" w:cs="Arial"/>
          <w:iCs/>
        </w:rPr>
        <w:t xml:space="preserve"> </w:t>
      </w:r>
      <w:r w:rsidRPr="00017C15">
        <w:rPr>
          <w:rFonts w:eastAsia="CharterITC-Regular" w:cs="Arial"/>
          <w:iCs/>
        </w:rPr>
        <w:t>Материалы, применяемые для изготовления вывесок, должны:</w:t>
      </w:r>
    </w:p>
    <w:p w14:paraId="7CC0F53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118D1A6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14:paraId="6D3B8569"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14:paraId="1F7A07B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14:paraId="27874AB5"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14:paraId="0C49B6F5"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14:paraId="02FC872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14:paraId="2CD8EAAF"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15.13.4.</w:t>
      </w:r>
      <w:r w:rsidR="00577CBE">
        <w:rPr>
          <w:rFonts w:eastAsia="CharterITC-Regular" w:cs="Arial"/>
          <w:iCs/>
        </w:rPr>
        <w:t xml:space="preserve"> </w:t>
      </w:r>
      <w:r w:rsidRPr="00017C15">
        <w:rPr>
          <w:rFonts w:eastAsia="CharterITC-Regular" w:cs="Arial"/>
          <w:iCs/>
        </w:rPr>
        <w:t>Технологии, применяемые при изготовлении вывесок, должны обеспечивать:</w:t>
      </w:r>
    </w:p>
    <w:p w14:paraId="18B0126C"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14:paraId="35BF715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14:paraId="0C6C8BC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14:paraId="3B3AEAF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14:paraId="5E55F7B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230D722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55E175B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456D0F98"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14:paraId="03FC2392"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7AED5A59"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7EAFFF04"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40D731DE"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14:paraId="1AA0DD67"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14:paraId="285A8466"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14:paraId="3395F793"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14:paraId="1B4796ED"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14:paraId="2475B161"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14:paraId="5222A151"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15937A6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14:paraId="55CC141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14:paraId="112C940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76385F55"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6BAE2AF3"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w:t>
      </w:r>
      <w:r w:rsidR="00577CBE">
        <w:rPr>
          <w:rFonts w:eastAsia="CharterITC-Regular" w:cs="Arial"/>
          <w:iCs/>
        </w:rPr>
        <w:t xml:space="preserve">. </w:t>
      </w:r>
      <w:r w:rsidRPr="00017C15">
        <w:rPr>
          <w:rFonts w:eastAsia="CharterITC-Regular" w:cs="Arial"/>
          <w:iCs/>
        </w:rPr>
        <w:t>Не допускается:</w:t>
      </w:r>
    </w:p>
    <w:p w14:paraId="13B29BD9"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14:paraId="46119924"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14:paraId="2C2CD498"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цветовое решение малых консольных ОРИ, близкое к цветовой символике дорожных знаков.</w:t>
      </w:r>
    </w:p>
    <w:p w14:paraId="4EE48EE1"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14:paraId="314A2867"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14:paraId="04FCC905"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14:paraId="70B870DF"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14:paraId="6ECF13B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14:paraId="19346BA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14:paraId="0B1308F1"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14:paraId="744AB12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14:paraId="707B40C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14:paraId="43718FED"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76AB4B64"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14:paraId="2478226E"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14:paraId="2FCDAD67"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14:paraId="0082214A" w14:textId="77777777"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5.</w:t>
      </w:r>
      <w:r w:rsidR="00577CBE">
        <w:rPr>
          <w:rFonts w:cs="Arial"/>
          <w:iCs/>
        </w:rPr>
        <w:t xml:space="preserve"> </w:t>
      </w:r>
      <w:r w:rsidRPr="00017C15">
        <w:rPr>
          <w:rFonts w:cs="Arial"/>
          <w:iCs/>
        </w:rPr>
        <w:t xml:space="preserve">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1B43B155" w14:textId="77777777"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6.</w:t>
      </w:r>
      <w:r w:rsidR="00577CBE">
        <w:rPr>
          <w:rFonts w:cs="Arial"/>
          <w:iCs/>
        </w:rPr>
        <w:t xml:space="preserve"> </w:t>
      </w:r>
      <w:r w:rsidRPr="00017C15">
        <w:rPr>
          <w:rFonts w:cs="Arial"/>
          <w:iCs/>
        </w:rPr>
        <w:t xml:space="preserve">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14:paraId="0EF6CC1F" w14:textId="77777777" w:rsidR="007E7477" w:rsidRPr="00017C15" w:rsidRDefault="007E7477" w:rsidP="00017C15">
      <w:pPr>
        <w:tabs>
          <w:tab w:val="left" w:pos="3900"/>
        </w:tabs>
        <w:ind w:firstLine="709"/>
        <w:rPr>
          <w:rFonts w:cs="Arial"/>
          <w:iCs/>
        </w:rPr>
      </w:pPr>
      <w:r w:rsidRPr="00017C15">
        <w:rPr>
          <w:rFonts w:cs="Arial"/>
          <w:iCs/>
        </w:rPr>
        <w:t>16.Освещение территории</w:t>
      </w:r>
    </w:p>
    <w:p w14:paraId="2D016FC2" w14:textId="77777777"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2B2920EF" w14:textId="77777777"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w:t>
      </w:r>
    </w:p>
    <w:p w14:paraId="63E13C8A" w14:textId="77777777"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52DC55CF" w14:textId="77777777" w:rsidR="007E7477" w:rsidRPr="00017C15" w:rsidRDefault="007E7477" w:rsidP="00017C15">
      <w:pPr>
        <w:ind w:firstLine="709"/>
        <w:rPr>
          <w:rFonts w:cs="Arial"/>
          <w:iCs/>
        </w:rPr>
      </w:pPr>
      <w:r w:rsidRPr="00017C15">
        <w:rPr>
          <w:rFonts w:cs="Arial"/>
          <w:iCs/>
        </w:rPr>
        <w:t xml:space="preserve">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w:t>
      </w:r>
      <w:r w:rsidRPr="00017C15">
        <w:rPr>
          <w:rFonts w:cs="Arial"/>
          <w:iCs/>
        </w:rPr>
        <w:lastRenderedPageBreak/>
        <w:t>более 60 процентов площади, необходимой для освещения, срок восстановления горения светильников не может превышать суток.</w:t>
      </w:r>
    </w:p>
    <w:p w14:paraId="69D4B5EC" w14:textId="77777777"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205402C4" w14:textId="77777777"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14:paraId="51FADF7C" w14:textId="77777777"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205C806D"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w:t>
      </w:r>
      <w:r w:rsidR="00577CBE">
        <w:rPr>
          <w:rFonts w:cs="Arial"/>
          <w:iCs/>
        </w:rPr>
        <w:t xml:space="preserve"> </w:t>
      </w:r>
      <w:r w:rsidRPr="00017C15">
        <w:rPr>
          <w:rFonts w:cs="Arial"/>
          <w:iCs/>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17B78A0D"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7737CDE4"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32E2945F"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14:paraId="3962D3C2"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14:paraId="1F628BC0"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14:paraId="22980929" w14:textId="77777777"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14:paraId="3DA43D84"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577CBE">
        <w:rPr>
          <w:rFonts w:cs="Arial"/>
          <w:iCs/>
        </w:rPr>
        <w:t xml:space="preserve"> </w:t>
      </w:r>
      <w:r w:rsidRPr="00017C15">
        <w:rPr>
          <w:rFonts w:cs="Arial"/>
          <w:iCs/>
        </w:rPr>
        <w:t>Работа по озеленению территорий и содержанию зеленых насаждений Порядок составления дендрологических планов</w:t>
      </w:r>
    </w:p>
    <w:p w14:paraId="60D8BFB3"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14:paraId="763F328E" w14:textId="77777777"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14:paraId="71836D71" w14:textId="77777777"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14:anchorId="49A7DF02" wp14:editId="48231B7B">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14:paraId="5A0A6BA1" w14:textId="77777777" w:rsidR="007E7477" w:rsidRPr="00017C15" w:rsidRDefault="007E7477" w:rsidP="00017C15">
      <w:pPr>
        <w:ind w:firstLine="709"/>
        <w:rPr>
          <w:rFonts w:cs="Arial"/>
          <w:iCs/>
        </w:rPr>
      </w:pPr>
      <w:r w:rsidRPr="00017C15">
        <w:rPr>
          <w:rFonts w:cs="Arial"/>
          <w:iCs/>
        </w:rPr>
        <w:t>На территориях общего пользования:</w:t>
      </w:r>
    </w:p>
    <w:p w14:paraId="5CCFE8C3" w14:textId="77777777"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а также на пользователей и арендаторов озелененных территорий;</w:t>
      </w:r>
    </w:p>
    <w:p w14:paraId="2F21628C" w14:textId="77777777"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2ECE694E" w14:textId="77777777"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На территориях ограниченного пользования в пределах гражданской, промышленной застройки, предприятий и организаций обслуживания населения и </w:t>
      </w:r>
      <w:r w:rsidRPr="00017C15">
        <w:rPr>
          <w:iCs/>
          <w:sz w:val="24"/>
          <w:szCs w:val="24"/>
        </w:rPr>
        <w:lastRenderedPageBreak/>
        <w:t>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3FAAA403" w14:textId="77777777"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proofErr w:type="spellStart"/>
      <w:r w:rsidR="00F96FF5">
        <w:rPr>
          <w:iCs/>
          <w:sz w:val="24"/>
          <w:szCs w:val="24"/>
        </w:rPr>
        <w:t>Жилин</w:t>
      </w:r>
      <w:r w:rsidR="006D415D">
        <w:rPr>
          <w:iCs/>
          <w:sz w:val="24"/>
          <w:szCs w:val="24"/>
        </w:rPr>
        <w:t>ского</w:t>
      </w:r>
      <w:proofErr w:type="spellEnd"/>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proofErr w:type="spellStart"/>
      <w:r w:rsidR="00F96FF5">
        <w:rPr>
          <w:iCs/>
          <w:sz w:val="24"/>
          <w:szCs w:val="24"/>
        </w:rPr>
        <w:t>Жилин</w:t>
      </w:r>
      <w:r w:rsidR="006D415D">
        <w:rPr>
          <w:iCs/>
          <w:sz w:val="24"/>
          <w:szCs w:val="24"/>
        </w:rPr>
        <w:t>ского</w:t>
      </w:r>
      <w:proofErr w:type="spellEnd"/>
      <w:r w:rsidRPr="00017C15">
        <w:rPr>
          <w:iCs/>
          <w:sz w:val="24"/>
          <w:szCs w:val="24"/>
        </w:rPr>
        <w:t xml:space="preserve"> сельского поселения, независимо от их ведомственной принадлежности.</w:t>
      </w:r>
    </w:p>
    <w:p w14:paraId="1062D64B" w14:textId="77777777"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3AC3AE7F"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14:paraId="000A2145" w14:textId="77777777"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14:paraId="1FAB1375" w14:textId="77777777"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14:paraId="01163C9C" w14:textId="77777777"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14:paraId="4D1FEA43" w14:textId="77777777"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14:paraId="5C6AF204" w14:textId="77777777"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0DD37B6B" w14:textId="77777777"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053263EF" w14:textId="77777777"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14:paraId="793073CE" w14:textId="77777777"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14:paraId="52D79794" w14:textId="77777777"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14:paraId="33DED86A" w14:textId="77777777"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07213793" w14:textId="77777777"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14:paraId="205DA672" w14:textId="77777777"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14:paraId="43C7250D" w14:textId="77777777"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14:paraId="49E5420F" w14:textId="77777777"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7B240739" w14:textId="77777777"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14:paraId="30360461" w14:textId="77777777"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352BBA8" w14:textId="77777777"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37F5DB46" w14:textId="77777777"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6DE9CB97" w14:textId="77777777"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14:paraId="3D3464C7" w14:textId="77777777" w:rsidR="007E7477" w:rsidRPr="00017C15" w:rsidRDefault="007E7477" w:rsidP="00017C15">
      <w:pPr>
        <w:numPr>
          <w:ilvl w:val="1"/>
          <w:numId w:val="25"/>
        </w:numPr>
        <w:tabs>
          <w:tab w:val="left" w:pos="1056"/>
        </w:tabs>
        <w:ind w:firstLine="709"/>
        <w:rPr>
          <w:rFonts w:cs="Arial"/>
          <w:iCs/>
        </w:rPr>
      </w:pPr>
      <w:r w:rsidRPr="00017C15">
        <w:rPr>
          <w:rFonts w:cs="Arial"/>
          <w:iCs/>
        </w:rPr>
        <w:lastRenderedPageBreak/>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1E0B0920" w14:textId="77777777"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14:paraId="2869DA82"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14:paraId="7FF06472"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14:paraId="444A6499"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14:paraId="75020CBB" w14:textId="77777777"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6AAF6940" w14:textId="77777777"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6665BE40"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14:paraId="68407CB5"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0CFD1555"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14:paraId="64280EBB"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14:paraId="6FCA0641"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14:paraId="345EE227"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14:paraId="3716B36E" w14:textId="77777777"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14:paraId="7CEE64D0" w14:textId="77777777"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609E884E" w14:textId="77777777"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3CE00535" w14:textId="77777777"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14:paraId="7934992B" w14:textId="77777777"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proofErr w:type="spellStart"/>
      <w:r w:rsidR="00F96FF5">
        <w:rPr>
          <w:iCs/>
          <w:sz w:val="24"/>
          <w:szCs w:val="24"/>
        </w:rPr>
        <w:t>Жилин</w:t>
      </w:r>
      <w:r w:rsidR="006D415D">
        <w:rPr>
          <w:iCs/>
          <w:sz w:val="24"/>
          <w:szCs w:val="24"/>
        </w:rPr>
        <w:t>ского</w:t>
      </w:r>
      <w:proofErr w:type="spellEnd"/>
      <w:r w:rsidRPr="00017C15">
        <w:rPr>
          <w:iCs/>
          <w:sz w:val="24"/>
          <w:szCs w:val="24"/>
        </w:rPr>
        <w:t xml:space="preserve"> сельского поселения осуществляет контроль за </w:t>
      </w:r>
      <w:r w:rsidRPr="00017C15">
        <w:rPr>
          <w:iCs/>
          <w:sz w:val="24"/>
          <w:szCs w:val="24"/>
        </w:rPr>
        <w:lastRenderedPageBreak/>
        <w:t xml:space="preserve">состоянием и правильным содержанием всех зеленых насаждений, находящихся на землях общего пользования </w:t>
      </w:r>
      <w:proofErr w:type="spellStart"/>
      <w:r w:rsidR="00F96FF5">
        <w:rPr>
          <w:iCs/>
          <w:sz w:val="24"/>
          <w:szCs w:val="24"/>
        </w:rPr>
        <w:t>Жилин</w:t>
      </w:r>
      <w:r w:rsidR="006D415D">
        <w:rPr>
          <w:iCs/>
          <w:sz w:val="24"/>
          <w:szCs w:val="24"/>
        </w:rPr>
        <w:t>ского</w:t>
      </w:r>
      <w:proofErr w:type="spellEnd"/>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14:paraId="71E4FB6E"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w:t>
      </w:r>
      <w:r w:rsidR="00577CBE">
        <w:rPr>
          <w:rFonts w:cs="Arial"/>
          <w:iCs/>
        </w:rPr>
        <w:t xml:space="preserve"> </w:t>
      </w:r>
      <w:r w:rsidRPr="00017C15">
        <w:rPr>
          <w:rFonts w:cs="Arial"/>
          <w:iCs/>
        </w:rPr>
        <w:t>Строительство, установка и содержание малых архитектурных форм и объектов нестационарной торговой сети</w:t>
      </w:r>
    </w:p>
    <w:p w14:paraId="788EB20E" w14:textId="77777777"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1551B01C" w14:textId="77777777"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79DDE0BC" w14:textId="77777777"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14:paraId="50037FD6" w14:textId="77777777"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14:paraId="314C122E" w14:textId="77777777"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4E623598" w14:textId="77777777"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14:paraId="28AEDB9E" w14:textId="77777777"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572BF63E" w14:textId="77777777"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4C928B0E" w14:textId="77777777"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2CED6C75" w14:textId="77777777"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2B668C36" w14:textId="77777777"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181DC6F1"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4965BE6D" w14:textId="77777777"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5F47423F" w14:textId="77777777" w:rsidR="007E7477" w:rsidRPr="00017C15" w:rsidRDefault="007E7477" w:rsidP="00017C15">
      <w:pPr>
        <w:ind w:firstLine="709"/>
        <w:rPr>
          <w:rFonts w:cs="Arial"/>
          <w:iCs/>
        </w:rPr>
      </w:pPr>
      <w:r w:rsidRPr="00017C15">
        <w:rPr>
          <w:rFonts w:cs="Arial"/>
          <w:iCs/>
        </w:rPr>
        <w:t xml:space="preserve">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Pr="00017C15">
        <w:rPr>
          <w:rFonts w:cs="Arial"/>
          <w:iCs/>
        </w:rPr>
        <w:lastRenderedPageBreak/>
        <w:t>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4BC5653F" w14:textId="77777777"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6EC9ED1D" w14:textId="77777777"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539A5976" w14:textId="77777777"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14:paraId="6366DB4F"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7BF83E90" w14:textId="77777777"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14:paraId="7D85047C" w14:textId="77777777" w:rsidR="007E7477" w:rsidRPr="00017C15" w:rsidRDefault="007E7477" w:rsidP="00017C15">
      <w:pPr>
        <w:ind w:firstLine="709"/>
        <w:rPr>
          <w:rFonts w:cs="Arial"/>
          <w:iCs/>
        </w:rPr>
      </w:pPr>
      <w:r w:rsidRPr="00017C15">
        <w:rPr>
          <w:rFonts w:cs="Arial"/>
          <w:iCs/>
        </w:rPr>
        <w:t>19. Брошенный автотранспорт</w:t>
      </w:r>
    </w:p>
    <w:p w14:paraId="7309F1B8" w14:textId="77777777"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5F8B169A" w14:textId="77777777"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75EF0E66" w14:textId="77777777"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6F0853F1" w14:textId="77777777"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2D892C2E" w14:textId="77777777"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02709C48" w14:textId="77777777"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35283925" w14:textId="77777777"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14:paraId="632502C1" w14:textId="77777777"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14:paraId="1DE78D71"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 xml:space="preserve">водоупорный слой, система дренажа, обваловка территории кладбища, разделение территории кладбища на зоны: ритуальную, административно-хозяйственную, </w:t>
      </w:r>
      <w:r w:rsidRPr="00017C15">
        <w:rPr>
          <w:rFonts w:cs="Arial"/>
          <w:iCs/>
        </w:rPr>
        <w:lastRenderedPageBreak/>
        <w:t>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14:paraId="5729EE08"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14:paraId="7E9D9BC5" w14:textId="77777777"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14:paraId="7F6DBFDC" w14:textId="77777777"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30665F52" w14:textId="77777777"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6263A521" w14:textId="77777777"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14:paraId="23C2C2C0" w14:textId="77777777"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полселения.</w:t>
      </w:r>
    </w:p>
    <w:p w14:paraId="01B5F87A" w14:textId="77777777"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3D0A00B1" w14:textId="77777777" w:rsidR="007E7477" w:rsidRPr="00017C15" w:rsidRDefault="007E7477" w:rsidP="00017C15">
      <w:pPr>
        <w:ind w:firstLine="709"/>
        <w:rPr>
          <w:rFonts w:cs="Arial"/>
          <w:iCs/>
        </w:rPr>
      </w:pPr>
      <w:r w:rsidRPr="00017C15">
        <w:rPr>
          <w:rFonts w:cs="Arial"/>
          <w:iCs/>
        </w:rPr>
        <w:t>20.6. Запрещается:</w:t>
      </w:r>
    </w:p>
    <w:p w14:paraId="43C94BC3" w14:textId="77777777"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14:paraId="1C6C50EF" w14:textId="77777777"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14:paraId="0269932E" w14:textId="77777777"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14:paraId="27400196" w14:textId="77777777"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14:paraId="5D89A1F9" w14:textId="77777777"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14:paraId="0417AD12" w14:textId="77777777"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14:paraId="1B573653" w14:textId="77777777"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14:paraId="7BCBDD20" w14:textId="77777777" w:rsidR="007E7477" w:rsidRPr="00017C15" w:rsidRDefault="007E7477" w:rsidP="00017C15">
      <w:pPr>
        <w:tabs>
          <w:tab w:val="left" w:pos="3480"/>
        </w:tabs>
        <w:ind w:firstLine="709"/>
        <w:contextualSpacing/>
        <w:rPr>
          <w:rFonts w:cs="Arial"/>
          <w:iCs/>
        </w:rPr>
      </w:pPr>
      <w:r w:rsidRPr="00017C15">
        <w:rPr>
          <w:rFonts w:cs="Arial"/>
          <w:iCs/>
        </w:rPr>
        <w:t>21.</w:t>
      </w:r>
      <w:r w:rsidR="00577CBE">
        <w:rPr>
          <w:rFonts w:cs="Arial"/>
          <w:iCs/>
        </w:rPr>
        <w:t xml:space="preserve"> </w:t>
      </w:r>
      <w:r w:rsidRPr="00017C15">
        <w:rPr>
          <w:rFonts w:cs="Arial"/>
          <w:iCs/>
        </w:rPr>
        <w:t>Несанкционированные свалки</w:t>
      </w:r>
    </w:p>
    <w:p w14:paraId="56EEFFB2" w14:textId="77777777"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29D43F3C" w14:textId="77777777"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w:t>
      </w:r>
    </w:p>
    <w:p w14:paraId="4E8AA608" w14:textId="77777777"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38105474" w14:textId="77777777"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14:paraId="6584ADEC" w14:textId="77777777" w:rsidR="007E7477" w:rsidRPr="00017C15" w:rsidRDefault="007E7477" w:rsidP="00017C15">
      <w:pPr>
        <w:tabs>
          <w:tab w:val="left" w:pos="2200"/>
        </w:tabs>
        <w:ind w:firstLine="709"/>
        <w:rPr>
          <w:rFonts w:cs="Arial"/>
          <w:iCs/>
        </w:rPr>
      </w:pPr>
      <w:r w:rsidRPr="00017C15">
        <w:rPr>
          <w:rFonts w:cs="Arial"/>
          <w:iCs/>
        </w:rPr>
        <w:t>22.</w:t>
      </w:r>
      <w:r w:rsidR="00577CBE">
        <w:rPr>
          <w:rFonts w:cs="Arial"/>
          <w:iCs/>
        </w:rPr>
        <w:t xml:space="preserve"> </w:t>
      </w:r>
      <w:r w:rsidRPr="00017C15">
        <w:rPr>
          <w:rFonts w:cs="Arial"/>
          <w:iCs/>
        </w:rPr>
        <w:t>Ремонт и содержание зданий и сооружений</w:t>
      </w:r>
    </w:p>
    <w:p w14:paraId="2E111106" w14:textId="77777777" w:rsidR="007E7477" w:rsidRPr="00017C15" w:rsidRDefault="007E7477" w:rsidP="00017C15">
      <w:pPr>
        <w:tabs>
          <w:tab w:val="left" w:pos="851"/>
        </w:tabs>
        <w:ind w:firstLine="709"/>
        <w:rPr>
          <w:rFonts w:cs="Arial"/>
          <w:iCs/>
        </w:rPr>
      </w:pPr>
      <w:r w:rsidRPr="00017C15">
        <w:rPr>
          <w:rFonts w:cs="Arial"/>
          <w:iCs/>
        </w:rPr>
        <w:t xml:space="preserve">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w:t>
      </w:r>
      <w:r w:rsidRPr="00017C15">
        <w:rPr>
          <w:rFonts w:cs="Arial"/>
          <w:iCs/>
        </w:rPr>
        <w:lastRenderedPageBreak/>
        <w:t>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5FC6E84C" w14:textId="77777777"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CCA92A2" w14:textId="77777777"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14:paraId="326847B0" w14:textId="77777777"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14:paraId="65930812" w14:textId="77777777"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14:paraId="54A99246" w14:textId="77777777"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085D6B50" w14:textId="77777777"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14:paraId="02EA946A" w14:textId="77777777"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14:paraId="7C4C4A65" w14:textId="77777777"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14:paraId="15CF0520" w14:textId="77777777" w:rsidR="007E7477" w:rsidRPr="00017C15" w:rsidRDefault="007E7477" w:rsidP="00017C15">
      <w:pPr>
        <w:ind w:firstLine="709"/>
        <w:rPr>
          <w:rFonts w:cs="Arial"/>
          <w:iCs/>
        </w:rPr>
      </w:pPr>
      <w:r w:rsidRPr="00017C15">
        <w:rPr>
          <w:rFonts w:cs="Arial"/>
          <w:iCs/>
        </w:rPr>
        <w:t>сливов;</w:t>
      </w:r>
    </w:p>
    <w:p w14:paraId="42044D8E" w14:textId="77777777"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14:paraId="3A200B84" w14:textId="77777777"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14:paraId="7A669301" w14:textId="77777777"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4C227537" w14:textId="77777777"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14:paraId="60F78F87" w14:textId="77777777"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14:paraId="144A1200" w14:textId="77777777"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78A14950" w14:textId="77777777"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5E866E8F" w14:textId="77777777"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664C3E63" w14:textId="77777777"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16023F06" w14:textId="77777777" w:rsidR="007E7477" w:rsidRPr="00017C15" w:rsidRDefault="007E7477" w:rsidP="00017C15">
      <w:pPr>
        <w:tabs>
          <w:tab w:val="left" w:pos="851"/>
        </w:tabs>
        <w:ind w:firstLine="709"/>
        <w:rPr>
          <w:rFonts w:cs="Arial"/>
          <w:iCs/>
        </w:rPr>
      </w:pPr>
      <w:r w:rsidRPr="00017C15">
        <w:rPr>
          <w:rFonts w:cs="Arial"/>
          <w:iCs/>
        </w:rPr>
        <w:lastRenderedPageBreak/>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6F388199" w14:textId="77777777"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65D0C22A" w14:textId="77777777"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14B5C191" w14:textId="77777777"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1BCF9844" w14:textId="77777777"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06113236" w14:textId="77777777"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5CBFFC5C" w14:textId="77777777"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4C413ED8"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7E14D41C"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001A28BE"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14:paraId="0699AA2A"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5021B605"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14:paraId="3850BED6"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14:paraId="0CB5E359"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14:paraId="38DF8B60" w14:textId="77777777"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14:paraId="72F2A4A2" w14:textId="77777777" w:rsidR="007E7477" w:rsidRPr="00017C15" w:rsidRDefault="007E7477" w:rsidP="00017C15">
      <w:pPr>
        <w:ind w:firstLine="709"/>
        <w:rPr>
          <w:rFonts w:cs="Arial"/>
          <w:iCs/>
        </w:rPr>
      </w:pPr>
      <w:r w:rsidRPr="00017C15">
        <w:rPr>
          <w:rFonts w:cs="Arial"/>
          <w:iCs/>
        </w:rPr>
        <w:lastRenderedPageBreak/>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61A2D4FC" w14:textId="77777777"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14:paraId="3ED1A462" w14:textId="77777777" w:rsidR="007E7477" w:rsidRPr="00017C15" w:rsidRDefault="007E7477" w:rsidP="00017C15">
      <w:pPr>
        <w:ind w:firstLine="709"/>
        <w:rPr>
          <w:rFonts w:cs="Arial"/>
          <w:iCs/>
        </w:rPr>
      </w:pPr>
      <w:r w:rsidRPr="00017C15">
        <w:rPr>
          <w:rFonts w:cs="Arial"/>
          <w:iCs/>
        </w:rPr>
        <w:t>22.6 Порядок проведения ремонта окон и витрин:</w:t>
      </w:r>
    </w:p>
    <w:p w14:paraId="0B9C1F78" w14:textId="77777777"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7F6FE63A" w14:textId="77777777"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02E042A6" w14:textId="77777777"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70698C47" w14:textId="77777777"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1C3785EB" w14:textId="77777777"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14:paraId="1919582C" w14:textId="77777777"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14:paraId="7C58549E" w14:textId="77777777"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14:paraId="63B319EC" w14:textId="77777777" w:rsidR="007E7477" w:rsidRPr="00017C15" w:rsidRDefault="007E7477" w:rsidP="00017C15">
      <w:pPr>
        <w:ind w:firstLine="709"/>
        <w:rPr>
          <w:rFonts w:cs="Arial"/>
          <w:iCs/>
        </w:rPr>
      </w:pPr>
      <w:r w:rsidRPr="00017C15">
        <w:rPr>
          <w:rFonts w:cs="Arial"/>
          <w:iCs/>
        </w:rPr>
        <w:t>22.7. Ремонт входов в здания и сооружения.</w:t>
      </w:r>
    </w:p>
    <w:p w14:paraId="68F65B8F" w14:textId="77777777"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4E235B35" w14:textId="77777777"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3D6EED6D" w14:textId="77777777"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63973B06"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14:paraId="3BC03982"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14:paraId="586B1262" w14:textId="77777777"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14:paraId="1EAD117F" w14:textId="77777777"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14:paraId="7084EB15"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363B7C71"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14:paraId="2321BF9D" w14:textId="77777777"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14:paraId="60C0A53A" w14:textId="77777777"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14:paraId="598F8EF1" w14:textId="77777777"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14:paraId="736B8A7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7FABEC0A"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14:paraId="018B42BC"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lastRenderedPageBreak/>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568BC69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4B4E73B6"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14:paraId="1BB9DECB"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44A4C4C6"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001DAE29"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0DAF004A"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0DAABC80" w14:textId="77777777"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6A0E4362" w14:textId="77777777" w:rsidR="007E7477" w:rsidRPr="00017C15" w:rsidRDefault="007E7477" w:rsidP="00017C15">
      <w:pPr>
        <w:ind w:firstLine="709"/>
        <w:rPr>
          <w:rFonts w:cs="Arial"/>
          <w:iCs/>
        </w:rPr>
      </w:pPr>
      <w:r w:rsidRPr="00017C15">
        <w:rPr>
          <w:rFonts w:cs="Arial"/>
          <w:iCs/>
        </w:rPr>
        <w:t>22.8.3. Декорирование фасадов баннерной тканью;</w:t>
      </w:r>
    </w:p>
    <w:p w14:paraId="403C048A" w14:textId="77777777"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5986EA70" w14:textId="77777777"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27DCAF65" w14:textId="77777777"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14:paraId="58416DF6"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14:paraId="61246004"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14:paraId="4B8457A3"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14:paraId="2F22EE6B" w14:textId="77777777"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14:paraId="6A214F6B" w14:textId="77777777"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14:paraId="1AF09FD4"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14:paraId="1C304755"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14:paraId="032D4E04"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14:paraId="7C16A386" w14:textId="77777777" w:rsidR="007E7477" w:rsidRPr="00017C15" w:rsidRDefault="007E7477" w:rsidP="00017C15">
      <w:pPr>
        <w:ind w:firstLine="709"/>
        <w:rPr>
          <w:rFonts w:cs="Arial"/>
          <w:iCs/>
        </w:rPr>
      </w:pPr>
      <w:r w:rsidRPr="00017C15">
        <w:rPr>
          <w:rFonts w:cs="Arial"/>
          <w:iCs/>
        </w:rPr>
        <w:t>22.10. Кровли:</w:t>
      </w:r>
    </w:p>
    <w:p w14:paraId="0B8C551B" w14:textId="77777777"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21A995F2" w14:textId="77777777" w:rsidR="007E7477" w:rsidRPr="00017C15" w:rsidRDefault="007E7477" w:rsidP="00017C15">
      <w:pPr>
        <w:ind w:firstLine="709"/>
        <w:rPr>
          <w:rFonts w:cs="Arial"/>
          <w:iCs/>
        </w:rPr>
      </w:pPr>
      <w:r w:rsidRPr="00017C15">
        <w:rPr>
          <w:rFonts w:cs="Arial"/>
          <w:iCs/>
        </w:rPr>
        <w:lastRenderedPageBreak/>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01EA340B" w14:textId="77777777"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10DB3648" w14:textId="77777777"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44BE290C" w14:textId="77777777"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14:paraId="4E398760" w14:textId="77777777"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14:paraId="100B5BCC" w14:textId="77777777"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при предъявлении: </w:t>
      </w:r>
    </w:p>
    <w:p w14:paraId="1ECD667F" w14:textId="77777777"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14:paraId="48E1D141" w14:textId="77777777"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14:paraId="1A259085" w14:textId="77777777"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2E25F2FE" w14:textId="77777777"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00E7C85A" w14:textId="77777777"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56FDE283" w14:textId="77777777"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64E78FCF" w14:textId="77777777"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2284E3CC" w14:textId="77777777" w:rsidR="007E7477" w:rsidRPr="00017C15" w:rsidRDefault="007E7477" w:rsidP="00017C15">
      <w:pPr>
        <w:ind w:firstLine="709"/>
        <w:rPr>
          <w:rFonts w:cs="Arial"/>
          <w:iCs/>
        </w:rPr>
      </w:pPr>
      <w:r w:rsidRPr="00017C15">
        <w:rPr>
          <w:rFonts w:cs="Arial"/>
          <w:iCs/>
        </w:rPr>
        <w:t xml:space="preserve">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w:t>
      </w:r>
      <w:r w:rsidRPr="00017C15">
        <w:rPr>
          <w:rFonts w:cs="Arial"/>
          <w:iCs/>
        </w:rPr>
        <w:lastRenderedPageBreak/>
        <w:t>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5F23DCA7" w14:textId="77777777"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7DD4E0CF" w14:textId="77777777"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14:paraId="6AC165D9" w14:textId="77777777"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186D3164" w14:textId="77777777"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300C90F6" w14:textId="77777777"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6D21F9B7" w14:textId="77777777"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4B75E534" w14:textId="77777777"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04E6E252" w14:textId="77777777"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14:paraId="288522E1" w14:textId="77777777"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14:paraId="1697E955" w14:textId="77777777"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5CDF2251" w14:textId="77777777"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14:paraId="77345F5B" w14:textId="77777777"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2F3B0F69" w14:textId="77777777"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14:paraId="07CAF19C" w14:textId="77777777"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14:paraId="0FA3A592" w14:textId="77777777"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14:paraId="141398D9" w14:textId="77777777"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14:paraId="4EDB8942" w14:textId="77777777"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572D8D4E" w14:textId="77777777"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w:t>
      </w:r>
      <w:r w:rsidRPr="00017C15">
        <w:rPr>
          <w:rFonts w:cs="Arial"/>
          <w:iCs/>
        </w:rPr>
        <w:lastRenderedPageBreak/>
        <w:t xml:space="preserve">собственником таких объектов или уполномоченным лицом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0992CB7F" w14:textId="77777777"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5F9578AA" w14:textId="77777777"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0442EE13" w14:textId="77777777"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16B3F9FD" w14:textId="77777777"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118A2366" w14:textId="77777777"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7B7CB447" w14:textId="77777777"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7A1CF8C8" w14:textId="77777777"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44810D90" w14:textId="77777777"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14:paraId="25F21F5C" w14:textId="77777777"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54A9E24A" w14:textId="77777777"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145B10DE" w14:textId="77777777"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04A2E247" w14:textId="77777777"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14:paraId="77CF7829" w14:textId="77777777" w:rsidR="007E7477" w:rsidRPr="00017C15" w:rsidRDefault="007E7477" w:rsidP="00017C15">
      <w:pPr>
        <w:tabs>
          <w:tab w:val="left" w:pos="3920"/>
        </w:tabs>
        <w:ind w:firstLine="709"/>
        <w:contextualSpacing/>
        <w:rPr>
          <w:rFonts w:cs="Arial"/>
          <w:iCs/>
        </w:rPr>
      </w:pPr>
      <w:r w:rsidRPr="00017C15">
        <w:rPr>
          <w:rFonts w:cs="Arial"/>
          <w:iCs/>
        </w:rPr>
        <w:t>24.</w:t>
      </w:r>
      <w:r w:rsidR="008464FB">
        <w:rPr>
          <w:rFonts w:cs="Arial"/>
          <w:iCs/>
        </w:rPr>
        <w:t xml:space="preserve"> </w:t>
      </w:r>
      <w:r w:rsidRPr="00017C15">
        <w:rPr>
          <w:rFonts w:cs="Arial"/>
          <w:iCs/>
        </w:rPr>
        <w:t>Содержание животных.</w:t>
      </w:r>
    </w:p>
    <w:p w14:paraId="6D41A9D6" w14:textId="77777777"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w:t>
      </w:r>
      <w:r w:rsidRPr="00017C15">
        <w:rPr>
          <w:rFonts w:cs="Arial"/>
          <w:iCs/>
        </w:rPr>
        <w:lastRenderedPageBreak/>
        <w:t xml:space="preserve">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0B1D7B25" w14:textId="77777777"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0509EC6C" w14:textId="77777777"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бульмастиф, мастино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68BFA4A1" w14:textId="77777777"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1B1B9393" w14:textId="77777777" w:rsidR="007E7477" w:rsidRPr="00017C15" w:rsidRDefault="007E7477" w:rsidP="00017C15">
      <w:pPr>
        <w:ind w:firstLine="709"/>
        <w:rPr>
          <w:rFonts w:cs="Arial"/>
          <w:iCs/>
        </w:rPr>
      </w:pPr>
      <w:r w:rsidRPr="00017C15">
        <w:rPr>
          <w:rFonts w:cs="Arial"/>
          <w:iCs/>
        </w:rPr>
        <w:t>24.4. Запрещается:</w:t>
      </w:r>
    </w:p>
    <w:p w14:paraId="0BF93523" w14:textId="77777777"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14:paraId="7278452C" w14:textId="77777777"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14:paraId="0B029170" w14:textId="77777777"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7C923141" w14:textId="77777777"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0F7873F7" w14:textId="77777777"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1B058D32" w14:textId="77777777"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14:paraId="3F066F10" w14:textId="77777777"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14:paraId="74DF7F9E" w14:textId="77777777"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14:paraId="3D2FC330" w14:textId="77777777"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14:paraId="6C5FECC4" w14:textId="77777777"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14:paraId="370AFD5C" w14:textId="77777777"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3BA68A77" w14:textId="77777777" w:rsidR="007E7477" w:rsidRPr="00017C15" w:rsidRDefault="007E7477" w:rsidP="00017C15">
      <w:pPr>
        <w:ind w:firstLine="709"/>
        <w:rPr>
          <w:rFonts w:cs="Arial"/>
          <w:iCs/>
        </w:rPr>
      </w:pPr>
      <w:r w:rsidRPr="00017C15">
        <w:rPr>
          <w:rFonts w:cs="Arial"/>
          <w:iCs/>
        </w:rPr>
        <w:lastRenderedPageBreak/>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14:paraId="7F1ABB1D" w14:textId="77777777"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3F89371B" w14:textId="77777777"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14:paraId="0E13CC1F" w14:textId="77777777"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14:paraId="288A756A" w14:textId="77777777"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14:paraId="62C7272B" w14:textId="77777777" w:rsidR="007E7477" w:rsidRPr="00017C15" w:rsidRDefault="007E7477" w:rsidP="00017C15">
      <w:pPr>
        <w:ind w:firstLine="709"/>
        <w:rPr>
          <w:rFonts w:cs="Arial"/>
          <w:iCs/>
        </w:rPr>
      </w:pPr>
      <w:r w:rsidRPr="00017C15">
        <w:rPr>
          <w:rFonts w:cs="Arial"/>
          <w:iCs/>
        </w:rPr>
        <w:t>24.7. Гужевой транспорт:</w:t>
      </w:r>
    </w:p>
    <w:p w14:paraId="0D36774A" w14:textId="77777777"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7D8AFD1D" w14:textId="77777777"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14:paraId="581D3A52" w14:textId="77777777"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74532E22" w14:textId="77777777"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361DC018" w14:textId="77777777"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2E5F285E" w14:textId="77777777" w:rsidR="007E7477" w:rsidRPr="00017C15" w:rsidRDefault="007E7477" w:rsidP="00017C15">
      <w:pPr>
        <w:ind w:firstLine="709"/>
        <w:rPr>
          <w:rFonts w:cs="Arial"/>
          <w:iCs/>
        </w:rPr>
      </w:pPr>
      <w:r w:rsidRPr="00017C15">
        <w:rPr>
          <w:rFonts w:cs="Arial"/>
          <w:iCs/>
        </w:rPr>
        <w:t>24.8. Владелец лошади обязан:</w:t>
      </w:r>
    </w:p>
    <w:p w14:paraId="139C7B36" w14:textId="77777777"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752F9105" w14:textId="77777777"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3CDB54D1" w14:textId="77777777"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14:paraId="4551B443" w14:textId="77777777"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6A7D3C1D" w14:textId="77777777"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61781334" w14:textId="77777777" w:rsidR="007E7477" w:rsidRPr="00017C15" w:rsidRDefault="007E7477" w:rsidP="00017C15">
      <w:pPr>
        <w:ind w:firstLine="709"/>
        <w:rPr>
          <w:rFonts w:cs="Arial"/>
          <w:iCs/>
        </w:rPr>
      </w:pPr>
      <w:r w:rsidRPr="00017C15">
        <w:rPr>
          <w:rFonts w:cs="Arial"/>
          <w:iCs/>
        </w:rPr>
        <w:lastRenderedPageBreak/>
        <w:t>24.8.6. Не передавать управление верховыми лошадьми лицам, находящимся в состоянии алкогольного, наркотического и токсического опьянения;</w:t>
      </w:r>
    </w:p>
    <w:p w14:paraId="56859698" w14:textId="77777777"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5DEF23DA" w14:textId="77777777"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3A3F4BD8" w14:textId="77777777"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294D7BA8" w14:textId="77777777"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14:paraId="1C8D9BDF" w14:textId="77777777"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7FA18A8E" w14:textId="77777777"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734D73E7" w14:textId="77777777"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для оказания услуг гражданам:</w:t>
      </w:r>
    </w:p>
    <w:p w14:paraId="7D644ABE" w14:textId="77777777"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w:t>
      </w:r>
    </w:p>
    <w:p w14:paraId="0B945589" w14:textId="77777777"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54A21BA5" w14:textId="77777777"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6A0B6F97" w14:textId="77777777"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53C4EE36" w14:textId="77777777"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44F37F35" w14:textId="77777777"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4C63FC2E" w14:textId="77777777"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14:paraId="32CE4814" w14:textId="77777777"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14:paraId="2EAFF92A" w14:textId="77777777"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14:paraId="2FF68831" w14:textId="77777777"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14:paraId="1FD381AA" w14:textId="77777777" w:rsidR="007E7477" w:rsidRPr="00017C15" w:rsidRDefault="007E7477" w:rsidP="00017C15">
      <w:pPr>
        <w:ind w:firstLine="709"/>
        <w:rPr>
          <w:rFonts w:cs="Arial"/>
          <w:iCs/>
        </w:rPr>
      </w:pPr>
      <w:r w:rsidRPr="00017C15">
        <w:rPr>
          <w:rFonts w:cs="Arial"/>
          <w:iCs/>
        </w:rPr>
        <w:lastRenderedPageBreak/>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102223A3" w14:textId="77777777"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08BDE5A2" w14:textId="77777777"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781F1AEA" w14:textId="77777777"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5C588382" w14:textId="77777777" w:rsidR="007E7477" w:rsidRPr="00017C15" w:rsidRDefault="007E7477" w:rsidP="00017C15">
      <w:pPr>
        <w:ind w:firstLine="709"/>
        <w:rPr>
          <w:rFonts w:cs="Arial"/>
          <w:iCs/>
        </w:rPr>
      </w:pPr>
      <w:r w:rsidRPr="00017C15">
        <w:rPr>
          <w:rFonts w:cs="Arial"/>
          <w:iCs/>
        </w:rPr>
        <w:t>24.14. Содержание домашнего скота и птицы:</w:t>
      </w:r>
    </w:p>
    <w:p w14:paraId="4AB9FFD9" w14:textId="77777777"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5C98F7B4" w14:textId="77777777"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14:paraId="7363A65B" w14:textId="77777777"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w:t>
      </w:r>
    </w:p>
    <w:p w14:paraId="50F1D576" w14:textId="77777777"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14:paraId="6896F8FD" w14:textId="77777777"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14:paraId="02DAFC0C" w14:textId="77777777"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26040EAF" w14:textId="77777777"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14:paraId="04B41D82" w14:textId="77777777"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14:paraId="0CDCA4C0" w14:textId="77777777"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07A906C9" w14:textId="77777777"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14:paraId="7A7606DC" w14:textId="77777777"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14:paraId="1CF22ED1" w14:textId="77777777"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14:paraId="11FADC60" w14:textId="77777777"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14:paraId="5FE4F72F" w14:textId="77777777" w:rsidR="007E7477" w:rsidRPr="00017C15" w:rsidRDefault="007E7477" w:rsidP="00017C15">
      <w:pPr>
        <w:ind w:firstLine="709"/>
        <w:rPr>
          <w:rFonts w:cs="Arial"/>
          <w:iCs/>
        </w:rPr>
      </w:pPr>
      <w:r w:rsidRPr="00017C15">
        <w:rPr>
          <w:rFonts w:cs="Arial"/>
          <w:iCs/>
        </w:rPr>
        <w:lastRenderedPageBreak/>
        <w:t xml:space="preserve">25.1. Праздничное оформление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6DEBBBA2" w14:textId="77777777"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078A35D5" w14:textId="77777777"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5C3FE925" w14:textId="77777777"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14:paraId="1AE01632" w14:textId="77777777" w:rsidR="00017C15" w:rsidRDefault="007E7477" w:rsidP="008464FB">
      <w:pPr>
        <w:numPr>
          <w:ilvl w:val="0"/>
          <w:numId w:val="42"/>
        </w:numPr>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14:paraId="21C04944" w14:textId="77777777"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14:paraId="68C78C05" w14:textId="77777777"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4A537F3F" w14:textId="77777777"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00456F27" w14:textId="77777777"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02C5E7CA" w14:textId="77777777"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7D59E1D5" w14:textId="77777777"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7C39B275" w14:textId="77777777"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4C8029DD" w14:textId="77777777"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6BD2EAC2" w14:textId="77777777" w:rsidR="007E7477" w:rsidRPr="00017C15" w:rsidRDefault="007E7477" w:rsidP="00017C15">
      <w:pPr>
        <w:ind w:firstLine="709"/>
        <w:rPr>
          <w:rFonts w:cs="Arial"/>
          <w:iCs/>
        </w:rPr>
      </w:pPr>
      <w:r w:rsidRPr="00017C15">
        <w:rPr>
          <w:rFonts w:cs="Arial"/>
          <w:iCs/>
        </w:rPr>
        <w:lastRenderedPageBreak/>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15850EC3" w14:textId="77777777"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14:paraId="2C94131A" w14:textId="77777777"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14:paraId="47AD9221" w14:textId="77777777"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68CBD2FA" w14:textId="77777777"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6E69BC99" w14:textId="77777777"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69753C7B" w14:textId="77777777"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14:paraId="519E211C" w14:textId="77777777"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3A6914A0" w14:textId="77777777"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6C4915B7" w14:textId="77777777" w:rsidR="007E7477" w:rsidRPr="00017C15" w:rsidRDefault="007E7477" w:rsidP="00017C15">
      <w:pPr>
        <w:ind w:firstLine="709"/>
        <w:rPr>
          <w:rFonts w:cs="Arial"/>
          <w:iCs/>
        </w:rPr>
      </w:pPr>
      <w:r w:rsidRPr="00017C15">
        <w:rPr>
          <w:rFonts w:cs="Arial"/>
          <w:iCs/>
        </w:rPr>
        <w:t>27.6. Контейнеры для сбора отходов следует устанавливать из расчета один контейнер на 3500 - 4000 кв. м площади пляжа. Контейнеры должны иметь крышки</w:t>
      </w:r>
      <w:r w:rsidR="008464FB">
        <w:rPr>
          <w:rFonts w:cs="Arial"/>
          <w:iCs/>
        </w:rPr>
        <w:t>,</w:t>
      </w:r>
      <w:r w:rsidRPr="00017C15">
        <w:rPr>
          <w:rFonts w:cs="Arial"/>
          <w:iCs/>
        </w:rPr>
        <w:t xml:space="preserve"> исключающие разброс мусора ветром, птицами и т.д. Запрещается переполнение контейнеров. </w:t>
      </w:r>
    </w:p>
    <w:p w14:paraId="4AD2F448" w14:textId="77777777"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19F25017" w14:textId="77777777"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14:paraId="7FF74556" w14:textId="77777777"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w:t>
      </w:r>
      <w:r w:rsidRPr="00017C15">
        <w:rPr>
          <w:rFonts w:cs="Arial"/>
          <w:iCs/>
        </w:rPr>
        <w:lastRenderedPageBreak/>
        <w:t xml:space="preserve">поверхностного слоя песка с удалением собранных отходов. После рыхления песок необходимо выравнивать. </w:t>
      </w:r>
    </w:p>
    <w:p w14:paraId="4C2C0348" w14:textId="77777777"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4F86B18E" w14:textId="77777777"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и учреждения, отвечающие за безопасность людей на водных объектах. </w:t>
      </w:r>
    </w:p>
    <w:p w14:paraId="7D566A9A" w14:textId="77777777"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14:paraId="774483DD" w14:textId="77777777"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14:paraId="1A83A11C" w14:textId="77777777"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14:paraId="46C87155" w14:textId="77777777"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2B0B2A2" w14:textId="77777777"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1FC1A1C8" w14:textId="77777777"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62684095" w14:textId="77777777" w:rsidR="007E7477" w:rsidRPr="00017C15" w:rsidRDefault="007E7477" w:rsidP="00017C15">
      <w:pPr>
        <w:ind w:firstLine="709"/>
        <w:rPr>
          <w:rFonts w:cs="Arial"/>
          <w:iCs/>
        </w:rPr>
      </w:pPr>
      <w:r w:rsidRPr="00017C15">
        <w:rPr>
          <w:rFonts w:cs="Arial"/>
          <w:iCs/>
        </w:rPr>
        <w:t>28.2. Основные решения.</w:t>
      </w:r>
    </w:p>
    <w:p w14:paraId="5482868B" w14:textId="77777777"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2E706A59" w14:textId="77777777"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14:paraId="29ACA8BB" w14:textId="77777777"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5FD1E3F3" w14:textId="77777777"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1222CF33" w14:textId="77777777"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C739CE9" w14:textId="77777777" w:rsidR="007E7477" w:rsidRPr="00017C15" w:rsidRDefault="007E7477" w:rsidP="00017C15">
      <w:pPr>
        <w:ind w:firstLine="709"/>
        <w:rPr>
          <w:rFonts w:cs="Arial"/>
          <w:iCs/>
        </w:rPr>
      </w:pPr>
      <w:r w:rsidRPr="00017C15">
        <w:rPr>
          <w:rFonts w:cs="Arial"/>
          <w:iCs/>
        </w:rPr>
        <w:lastRenderedPageBreak/>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5A577820" w14:textId="77777777"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68A84986" w14:textId="77777777" w:rsidR="007E7477" w:rsidRPr="00017C15" w:rsidRDefault="007E7477" w:rsidP="00017C15">
      <w:pPr>
        <w:ind w:firstLine="709"/>
        <w:rPr>
          <w:rFonts w:cs="Arial"/>
          <w:iCs/>
        </w:rPr>
      </w:pPr>
      <w:r w:rsidRPr="00017C15">
        <w:rPr>
          <w:rFonts w:cs="Arial"/>
          <w:iCs/>
        </w:rPr>
        <w:t>28.3. Формы общественного участия</w:t>
      </w:r>
    </w:p>
    <w:p w14:paraId="1B199B15" w14:textId="77777777"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405F42B4" w14:textId="77777777"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14:paraId="218ED792" w14:textId="77777777"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7FF0D041" w14:textId="77777777"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14:paraId="5472541C" w14:textId="77777777"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14:paraId="411191CF" w14:textId="77777777"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14:paraId="5A1391A8" w14:textId="77777777"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3BC7C39B" w14:textId="77777777"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9A7E886" w14:textId="77777777"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9904701" w14:textId="77777777"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F00C19C" w14:textId="77777777"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0B106C1F" w14:textId="77777777"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14:paraId="10108ADA" w14:textId="77777777" w:rsidR="007E7477" w:rsidRPr="00017C15" w:rsidRDefault="007E7477" w:rsidP="00017C15">
      <w:pPr>
        <w:ind w:firstLine="709"/>
        <w:rPr>
          <w:rFonts w:cs="Arial"/>
          <w:iCs/>
        </w:rPr>
      </w:pPr>
      <w:r w:rsidRPr="00017C15">
        <w:rPr>
          <w:rFonts w:cs="Arial"/>
          <w:iCs/>
        </w:rPr>
        <w:t xml:space="preserve">а) Размещение на сайте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14:paraId="65AB7967" w14:textId="77777777"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7E5D44B3" w14:textId="77777777"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w:t>
      </w:r>
      <w:r w:rsidRPr="00017C15">
        <w:rPr>
          <w:rFonts w:cs="Arial"/>
          <w:iCs/>
        </w:rPr>
        <w:lastRenderedPageBreak/>
        <w:t xml:space="preserve">соседству с проектируемой территорией или на ней (дома культуры, библиотеки и др.), на площадке проведения общественных обсуждений; </w:t>
      </w:r>
    </w:p>
    <w:p w14:paraId="5B217086" w14:textId="77777777"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2CE6BB4B" w14:textId="77777777"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14:paraId="2AABF454" w14:textId="77777777" w:rsidR="007E7477" w:rsidRPr="00017C15" w:rsidRDefault="007E7477" w:rsidP="00017C15">
      <w:pPr>
        <w:ind w:firstLine="709"/>
        <w:rPr>
          <w:rFonts w:cs="Arial"/>
          <w:iCs/>
        </w:rPr>
      </w:pPr>
      <w:r w:rsidRPr="00017C15">
        <w:rPr>
          <w:rFonts w:cs="Arial"/>
          <w:iCs/>
        </w:rPr>
        <w:t>28.4. Механизмы общественного участия.</w:t>
      </w:r>
    </w:p>
    <w:p w14:paraId="21C90A51" w14:textId="77777777" w:rsidR="007E7477" w:rsidRPr="00017C15" w:rsidRDefault="007E7477" w:rsidP="00017C15">
      <w:pPr>
        <w:ind w:firstLine="709"/>
        <w:rPr>
          <w:rFonts w:cs="Arial"/>
          <w:iCs/>
        </w:rPr>
      </w:pPr>
      <w:r w:rsidRPr="00017C15">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017C15">
        <w:rPr>
          <w:rFonts w:cs="Arial"/>
          <w:iCs/>
        </w:rPr>
        <w:t>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389D8A10" w14:textId="77777777"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0EC649FA" w14:textId="77777777"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6810BE34" w14:textId="77777777"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655DCE8B" w14:textId="77777777"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AC99BC9" w14:textId="77777777"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14:paraId="036A6070" w14:textId="77777777"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23026A2D" w14:textId="77777777"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2EB010BF" w14:textId="77777777"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14:paraId="337F4568" w14:textId="77777777"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14:paraId="34966E57" w14:textId="77777777"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A13C4FE" w14:textId="77777777"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14:paraId="3378FF65" w14:textId="77777777"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14:paraId="43EA853B" w14:textId="77777777" w:rsidR="007E7477" w:rsidRPr="00017C15" w:rsidRDefault="007E7477" w:rsidP="00017C15">
      <w:pPr>
        <w:ind w:firstLine="709"/>
        <w:rPr>
          <w:rFonts w:cs="Arial"/>
          <w:iCs/>
        </w:rPr>
      </w:pPr>
      <w:r w:rsidRPr="00017C15">
        <w:rPr>
          <w:rFonts w:cs="Arial"/>
          <w:iCs/>
        </w:rPr>
        <w:lastRenderedPageBreak/>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7060379" w14:textId="77777777"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14:paraId="5CC00708" w14:textId="77777777"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4DDAA216" w14:textId="77777777"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5788FA36" w14:textId="77777777"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3CF3C9C0" w14:textId="77777777"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14:paraId="6F8FA64F" w14:textId="77777777"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74EC238D" w14:textId="77777777"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14:paraId="221CC5FF"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w:t>
      </w:r>
    </w:p>
    <w:p w14:paraId="44E47F29"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proofErr w:type="spellStart"/>
      <w:r w:rsidR="00F96FF5">
        <w:rPr>
          <w:rFonts w:cs="Arial"/>
          <w:iCs/>
        </w:rPr>
        <w:t>Жилин</w:t>
      </w:r>
      <w:r w:rsidR="006D415D">
        <w:rPr>
          <w:rFonts w:cs="Arial"/>
          <w:iCs/>
        </w:rPr>
        <w:t>ского</w:t>
      </w:r>
      <w:proofErr w:type="spellEnd"/>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0CEF123A"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4A9AF5BD"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35D2361E" w14:textId="77777777"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14:paraId="5C72EA4C" w14:textId="77777777"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14:paraId="3F9357CD" w14:textId="77777777" w:rsidR="00C5335B" w:rsidRPr="0042694D" w:rsidRDefault="00F96FF5" w:rsidP="00017C15">
      <w:pPr>
        <w:pStyle w:val="21"/>
        <w:ind w:firstLine="4678"/>
        <w:rPr>
          <w:rFonts w:ascii="Arial" w:hAnsi="Arial" w:cs="Arial"/>
          <w:bCs w:val="0"/>
          <w:iCs/>
          <w:sz w:val="24"/>
          <w:szCs w:val="24"/>
          <w:lang w:eastAsia="en-US"/>
        </w:rPr>
      </w:pPr>
      <w:proofErr w:type="spellStart"/>
      <w:r>
        <w:rPr>
          <w:rFonts w:ascii="Arial" w:hAnsi="Arial" w:cs="Arial"/>
          <w:bCs w:val="0"/>
          <w:iCs/>
          <w:sz w:val="24"/>
          <w:szCs w:val="24"/>
        </w:rPr>
        <w:t>Жилин</w:t>
      </w:r>
      <w:r w:rsidR="006D415D">
        <w:rPr>
          <w:rFonts w:ascii="Arial" w:hAnsi="Arial" w:cs="Arial"/>
          <w:bCs w:val="0"/>
          <w:iCs/>
          <w:sz w:val="24"/>
          <w:szCs w:val="24"/>
        </w:rPr>
        <w:t>ского</w:t>
      </w:r>
      <w:proofErr w:type="spellEnd"/>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14:paraId="129C266C" w14:textId="77777777"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14:paraId="0B7AB3A3" w14:textId="77777777"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14:paraId="7D4A22BE" w14:textId="77777777" w:rsidR="00017C15" w:rsidRPr="00081786" w:rsidRDefault="00017C15" w:rsidP="00017C15">
      <w:pPr>
        <w:pStyle w:val="21"/>
        <w:ind w:firstLine="709"/>
        <w:jc w:val="center"/>
        <w:rPr>
          <w:rFonts w:ascii="Arial" w:hAnsi="Arial" w:cs="Arial"/>
          <w:bCs w:val="0"/>
          <w:iCs/>
          <w:sz w:val="24"/>
          <w:szCs w:val="24"/>
          <w:lang w:val="ru-RU"/>
        </w:rPr>
      </w:pPr>
    </w:p>
    <w:p w14:paraId="2023CB83" w14:textId="77777777" w:rsidR="00017C15" w:rsidRPr="00081786" w:rsidRDefault="00017C15" w:rsidP="00017C15">
      <w:pPr>
        <w:pStyle w:val="21"/>
        <w:ind w:firstLine="709"/>
        <w:jc w:val="center"/>
        <w:rPr>
          <w:rFonts w:ascii="Arial" w:hAnsi="Arial" w:cs="Arial"/>
          <w:bCs w:val="0"/>
          <w:iCs/>
          <w:sz w:val="24"/>
          <w:szCs w:val="24"/>
          <w:lang w:val="ru-RU"/>
        </w:rPr>
      </w:pPr>
    </w:p>
    <w:p w14:paraId="18431711" w14:textId="77777777"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60D89CAC" w14:textId="77777777"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14:paraId="70FF66D8" w14:textId="77777777"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proofErr w:type="spellStart"/>
      <w:r w:rsidR="00F96FF5">
        <w:rPr>
          <w:rFonts w:ascii="Arial" w:hAnsi="Arial" w:cs="Arial"/>
          <w:bCs w:val="0"/>
          <w:iCs/>
          <w:sz w:val="24"/>
          <w:szCs w:val="24"/>
        </w:rPr>
        <w:t>Жилин</w:t>
      </w:r>
      <w:r w:rsidR="006D415D">
        <w:rPr>
          <w:rFonts w:ascii="Arial" w:hAnsi="Arial" w:cs="Arial"/>
          <w:bCs w:val="0"/>
          <w:iCs/>
          <w:sz w:val="24"/>
          <w:szCs w:val="24"/>
        </w:rPr>
        <w:t>ского</w:t>
      </w:r>
      <w:proofErr w:type="spellEnd"/>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14:paraId="1119700C"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17EC2E57"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6FBBC" w14:textId="77777777" w:rsidR="006B74B3" w:rsidRDefault="006B74B3" w:rsidP="00DA49EE">
      <w:r>
        <w:separator/>
      </w:r>
    </w:p>
  </w:endnote>
  <w:endnote w:type="continuationSeparator" w:id="0">
    <w:p w14:paraId="64C9F0F1" w14:textId="77777777" w:rsidR="006B74B3" w:rsidRDefault="006B74B3"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015DE" w14:textId="77777777" w:rsidR="006B74B3" w:rsidRDefault="006B74B3" w:rsidP="00DA49EE">
      <w:r>
        <w:separator/>
      </w:r>
    </w:p>
  </w:footnote>
  <w:footnote w:type="continuationSeparator" w:id="0">
    <w:p w14:paraId="1BA507E1" w14:textId="77777777" w:rsidR="006B74B3" w:rsidRDefault="006B74B3"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17C15"/>
    <w:rsid w:val="00041740"/>
    <w:rsid w:val="0004542A"/>
    <w:rsid w:val="000541BB"/>
    <w:rsid w:val="00071E8E"/>
    <w:rsid w:val="00081786"/>
    <w:rsid w:val="000B1DB1"/>
    <w:rsid w:val="000B3C23"/>
    <w:rsid w:val="000B5162"/>
    <w:rsid w:val="000C1CE8"/>
    <w:rsid w:val="000D4BC7"/>
    <w:rsid w:val="000E793C"/>
    <w:rsid w:val="000F7A58"/>
    <w:rsid w:val="001009C2"/>
    <w:rsid w:val="00105D24"/>
    <w:rsid w:val="00120A90"/>
    <w:rsid w:val="001A0B2C"/>
    <w:rsid w:val="001A5474"/>
    <w:rsid w:val="001D0BDC"/>
    <w:rsid w:val="001D72E5"/>
    <w:rsid w:val="001D7C25"/>
    <w:rsid w:val="001F2F3B"/>
    <w:rsid w:val="00203DEC"/>
    <w:rsid w:val="002043D5"/>
    <w:rsid w:val="00206DD2"/>
    <w:rsid w:val="002156BD"/>
    <w:rsid w:val="00223D27"/>
    <w:rsid w:val="0025732A"/>
    <w:rsid w:val="00277D6B"/>
    <w:rsid w:val="00294B53"/>
    <w:rsid w:val="002979FD"/>
    <w:rsid w:val="002B770A"/>
    <w:rsid w:val="002D08F6"/>
    <w:rsid w:val="002D137D"/>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424D2"/>
    <w:rsid w:val="00457A49"/>
    <w:rsid w:val="0046299E"/>
    <w:rsid w:val="0047653B"/>
    <w:rsid w:val="00484FD5"/>
    <w:rsid w:val="00487A8C"/>
    <w:rsid w:val="00491731"/>
    <w:rsid w:val="004B4960"/>
    <w:rsid w:val="004C3F4A"/>
    <w:rsid w:val="004D2368"/>
    <w:rsid w:val="004E1528"/>
    <w:rsid w:val="004F6E87"/>
    <w:rsid w:val="00516A8D"/>
    <w:rsid w:val="0052307B"/>
    <w:rsid w:val="00553A56"/>
    <w:rsid w:val="00577CBE"/>
    <w:rsid w:val="0058315D"/>
    <w:rsid w:val="00592565"/>
    <w:rsid w:val="005A0ED5"/>
    <w:rsid w:val="005D0C67"/>
    <w:rsid w:val="005E7936"/>
    <w:rsid w:val="00602D98"/>
    <w:rsid w:val="00640B1F"/>
    <w:rsid w:val="00642E24"/>
    <w:rsid w:val="006653E5"/>
    <w:rsid w:val="00666F53"/>
    <w:rsid w:val="00685377"/>
    <w:rsid w:val="006866E4"/>
    <w:rsid w:val="0068749E"/>
    <w:rsid w:val="00697DFF"/>
    <w:rsid w:val="006B74B3"/>
    <w:rsid w:val="006D415D"/>
    <w:rsid w:val="006E6799"/>
    <w:rsid w:val="00715037"/>
    <w:rsid w:val="007158A3"/>
    <w:rsid w:val="00735CB8"/>
    <w:rsid w:val="00761064"/>
    <w:rsid w:val="00785358"/>
    <w:rsid w:val="007868B6"/>
    <w:rsid w:val="007A2672"/>
    <w:rsid w:val="007B3252"/>
    <w:rsid w:val="007C0509"/>
    <w:rsid w:val="007C29CC"/>
    <w:rsid w:val="007C3BAC"/>
    <w:rsid w:val="007C4DAE"/>
    <w:rsid w:val="007E3D72"/>
    <w:rsid w:val="007E7477"/>
    <w:rsid w:val="0080729B"/>
    <w:rsid w:val="00807540"/>
    <w:rsid w:val="00814ED9"/>
    <w:rsid w:val="00822AB4"/>
    <w:rsid w:val="00825FD8"/>
    <w:rsid w:val="00833562"/>
    <w:rsid w:val="00837E22"/>
    <w:rsid w:val="008464FB"/>
    <w:rsid w:val="00860275"/>
    <w:rsid w:val="008A564A"/>
    <w:rsid w:val="008B5CB3"/>
    <w:rsid w:val="008E0894"/>
    <w:rsid w:val="008F13B1"/>
    <w:rsid w:val="00921037"/>
    <w:rsid w:val="0094605C"/>
    <w:rsid w:val="00963198"/>
    <w:rsid w:val="009B7095"/>
    <w:rsid w:val="009C20A9"/>
    <w:rsid w:val="009D2325"/>
    <w:rsid w:val="009E431F"/>
    <w:rsid w:val="009E6FC3"/>
    <w:rsid w:val="00A03E95"/>
    <w:rsid w:val="00A0762A"/>
    <w:rsid w:val="00A10598"/>
    <w:rsid w:val="00A3131C"/>
    <w:rsid w:val="00A716DF"/>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06FC"/>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A49EE"/>
    <w:rsid w:val="00DC4891"/>
    <w:rsid w:val="00DD4738"/>
    <w:rsid w:val="00E1726C"/>
    <w:rsid w:val="00E20BE7"/>
    <w:rsid w:val="00E42F85"/>
    <w:rsid w:val="00E47727"/>
    <w:rsid w:val="00E56322"/>
    <w:rsid w:val="00E64DF8"/>
    <w:rsid w:val="00E717CF"/>
    <w:rsid w:val="00E842C5"/>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96FF5"/>
    <w:rsid w:val="00FA3E0F"/>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0CCF"/>
  <w15:docId w15:val="{6218D37F-1618-4B1A-BDEB-CE7063F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27691">
      <w:bodyDiv w:val="1"/>
      <w:marLeft w:val="0"/>
      <w:marRight w:val="0"/>
      <w:marTop w:val="0"/>
      <w:marBottom w:val="0"/>
      <w:divBdr>
        <w:top w:val="none" w:sz="0" w:space="0" w:color="auto"/>
        <w:left w:val="none" w:sz="0" w:space="0" w:color="auto"/>
        <w:bottom w:val="none" w:sz="0" w:space="0" w:color="auto"/>
        <w:right w:val="none" w:sz="0" w:space="0" w:color="auto"/>
      </w:divBdr>
    </w:div>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CF7D-895B-4CFF-A530-3826C01D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28</TotalTime>
  <Pages>70</Pages>
  <Words>30123</Words>
  <Characters>171706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Zhilino</cp:lastModifiedBy>
  <cp:revision>4</cp:revision>
  <cp:lastPrinted>2025-03-21T11:22:00Z</cp:lastPrinted>
  <dcterms:created xsi:type="dcterms:W3CDTF">2025-02-25T08:50:00Z</dcterms:created>
  <dcterms:modified xsi:type="dcterms:W3CDTF">2025-03-21T11:23:00Z</dcterms:modified>
</cp:coreProperties>
</file>