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EF" w:rsidRPr="00B5531B" w:rsidRDefault="00F922EF" w:rsidP="000601BF">
      <w:pPr>
        <w:jc w:val="both"/>
        <w:rPr>
          <w:rFonts w:ascii="Times New Roman" w:hAnsi="Times New Roman" w:cs="Times New Roman"/>
          <w:sz w:val="26"/>
          <w:szCs w:val="26"/>
        </w:rPr>
      </w:pPr>
      <w:r w:rsidRPr="00B5531B">
        <w:rPr>
          <w:rFonts w:ascii="Times New Roman" w:hAnsi="Times New Roman" w:cs="Times New Roman"/>
          <w:sz w:val="26"/>
          <w:szCs w:val="26"/>
        </w:rPr>
        <w:t xml:space="preserve">    </w:t>
      </w:r>
      <w:r w:rsidR="000669FD" w:rsidRPr="00B553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B5531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922EF" w:rsidRPr="00B5531B" w:rsidRDefault="00F922EF" w:rsidP="000601BF">
      <w:pPr>
        <w:ind w:left="9000"/>
        <w:jc w:val="both"/>
        <w:rPr>
          <w:rFonts w:ascii="Times New Roman" w:hAnsi="Times New Roman" w:cs="Times New Roman"/>
          <w:sz w:val="26"/>
          <w:szCs w:val="26"/>
        </w:rPr>
      </w:pPr>
      <w:r w:rsidRPr="00B5531B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4A706A">
        <w:rPr>
          <w:rFonts w:ascii="Times New Roman" w:hAnsi="Times New Roman" w:cs="Times New Roman"/>
          <w:sz w:val="26"/>
          <w:szCs w:val="26"/>
        </w:rPr>
        <w:t>Жилин</w:t>
      </w:r>
      <w:r w:rsidR="00AA0200" w:rsidRPr="00B5531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B5531B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</w:p>
    <w:p w:rsidR="00F922EF" w:rsidRPr="00B5531B" w:rsidRDefault="00B02AE4" w:rsidP="000601BF">
      <w:pPr>
        <w:ind w:left="9000"/>
        <w:jc w:val="both"/>
        <w:rPr>
          <w:rFonts w:ascii="Times New Roman" w:hAnsi="Times New Roman" w:cs="Times New Roman"/>
          <w:sz w:val="26"/>
          <w:szCs w:val="26"/>
        </w:rPr>
      </w:pPr>
      <w:r w:rsidRPr="00B5531B">
        <w:rPr>
          <w:rFonts w:ascii="Times New Roman" w:hAnsi="Times New Roman" w:cs="Times New Roman"/>
          <w:sz w:val="26"/>
          <w:szCs w:val="26"/>
        </w:rPr>
        <w:t xml:space="preserve">от </w:t>
      </w:r>
      <w:r w:rsidR="00E0392C" w:rsidRPr="00E0392C">
        <w:rPr>
          <w:rFonts w:ascii="Times New Roman" w:hAnsi="Times New Roman" w:cs="Times New Roman"/>
          <w:sz w:val="26"/>
          <w:szCs w:val="26"/>
        </w:rPr>
        <w:t>13.12.2024 года № 90-р</w:t>
      </w:r>
    </w:p>
    <w:p w:rsidR="00F922EF" w:rsidRPr="00B5531B" w:rsidRDefault="00F922EF" w:rsidP="00F922EF">
      <w:pPr>
        <w:rPr>
          <w:rFonts w:ascii="Times New Roman" w:hAnsi="Times New Roman" w:cs="Times New Roman"/>
          <w:sz w:val="26"/>
          <w:szCs w:val="26"/>
        </w:rPr>
      </w:pPr>
    </w:p>
    <w:p w:rsidR="00F922EF" w:rsidRPr="00F47B4B" w:rsidRDefault="00F922EF" w:rsidP="00F922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B4B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F922EF" w:rsidRPr="00D5741A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D5741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922EF" w:rsidRPr="00D5741A" w:rsidRDefault="00F922EF" w:rsidP="00F922EF">
      <w:pPr>
        <w:jc w:val="center"/>
        <w:rPr>
          <w:rFonts w:ascii="Times New Roman" w:hAnsi="Times New Roman" w:cs="Times New Roman"/>
          <w:sz w:val="26"/>
          <w:szCs w:val="26"/>
        </w:rPr>
      </w:pPr>
      <w:r w:rsidRPr="00D5741A">
        <w:rPr>
          <w:rFonts w:ascii="Times New Roman" w:hAnsi="Times New Roman" w:cs="Times New Roman"/>
          <w:sz w:val="26"/>
          <w:szCs w:val="26"/>
        </w:rPr>
        <w:t>«</w:t>
      </w:r>
      <w:r w:rsidR="00D5741A" w:rsidRPr="00D5741A">
        <w:rPr>
          <w:rFonts w:ascii="Times New Roman" w:hAnsi="Times New Roman" w:cs="Times New Roman"/>
          <w:bCs/>
          <w:sz w:val="26"/>
          <w:szCs w:val="26"/>
        </w:rPr>
        <w:t>Подготовка и утверждение документации по планировке территории</w:t>
      </w:r>
      <w:r w:rsidRPr="00D5741A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915"/>
      </w:tblGrid>
      <w:tr w:rsidR="00D5741A" w:rsidRPr="00E0392C" w:rsidTr="003A4F07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 раздела</w:t>
            </w:r>
          </w:p>
        </w:tc>
      </w:tr>
      <w:tr w:rsidR="00D5741A" w:rsidRPr="00E0392C" w:rsidTr="003A4F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Общие сведения о муниципальной услуге</w:t>
            </w:r>
          </w:p>
          <w:p w:rsidR="00D5741A" w:rsidRPr="00E0392C" w:rsidRDefault="00D5741A" w:rsidP="003A4F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Наименование органа местного самоуправления, предоставляющего услугу  </w:t>
            </w:r>
            <w:bookmarkStart w:id="0" w:name="_GoBack"/>
            <w:bookmarkEnd w:id="0"/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Жилинского</w:t>
            </w:r>
            <w:proofErr w:type="spellEnd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МФЦ - в части приема и (или) выдачи документов на предоставление муниципальной услуги.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2. Номер услуги в федеральном реестре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3. Полное наименование услуги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4. Краткое наименование услуги</w:t>
            </w:r>
          </w:p>
          <w:p w:rsidR="00D5741A" w:rsidRPr="00E0392C" w:rsidRDefault="00D5741A" w:rsidP="00E0392C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5. Административный регламент предоставления услуги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администрации </w:t>
            </w:r>
            <w:proofErr w:type="spellStart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Жилинского</w:t>
            </w:r>
            <w:proofErr w:type="spellEnd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23.07.2024 № 56 «Об утверждении административного регламента администрации </w:t>
            </w:r>
            <w:proofErr w:type="spellStart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Жилинского</w:t>
            </w:r>
            <w:proofErr w:type="spellEnd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по предоставлению  муниципальной услуги «</w:t>
            </w: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Подготовка и утверждение документации по планировке территории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 территории </w:t>
            </w:r>
            <w:proofErr w:type="spellStart"/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Жилинского</w:t>
            </w:r>
            <w:proofErr w:type="spellEnd"/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6. Перечень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 </w:t>
            </w:r>
          </w:p>
          <w:p w:rsidR="00D5741A" w:rsidRPr="00E0392C" w:rsidRDefault="00D5741A" w:rsidP="00E0392C">
            <w:pPr>
              <w:shd w:val="clear" w:color="auto" w:fill="FFFFFF"/>
              <w:ind w:firstLine="54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 Принятие решения о подготовке документации по планировке территории или внесении изменений в документацию по планировке территории.</w:t>
            </w:r>
          </w:p>
          <w:p w:rsidR="00D5741A" w:rsidRPr="00E0392C" w:rsidRDefault="00D5741A" w:rsidP="00E0392C">
            <w:pPr>
              <w:shd w:val="clear" w:color="auto" w:fill="FFFFFF"/>
              <w:ind w:firstLine="54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6.2. Утверждение документации по планировке территории или утверждение изменений в документацию по планировке территории.</w:t>
            </w:r>
          </w:p>
          <w:p w:rsidR="00D5741A" w:rsidRPr="00E0392C" w:rsidRDefault="00D5741A" w:rsidP="00E0392C">
            <w:pPr>
              <w:tabs>
                <w:tab w:val="left" w:pos="0"/>
                <w:tab w:val="left" w:pos="1123"/>
              </w:tabs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6.3.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5741A" w:rsidRPr="00E0392C" w:rsidRDefault="00D5741A" w:rsidP="00E0392C">
            <w:pPr>
              <w:tabs>
                <w:tab w:val="left" w:pos="0"/>
                <w:tab w:val="left" w:pos="1123"/>
              </w:tabs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6.4. Выдача дубликата, выданного в результате предоставления Муниципальной услуги документа.</w:t>
            </w:r>
          </w:p>
          <w:p w:rsidR="00D5741A" w:rsidRPr="00E0392C" w:rsidRDefault="00D5741A" w:rsidP="00E0392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7. Способы оценки качества предоставления услуги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радиотелефонная связь, Портал </w:t>
            </w:r>
            <w:proofErr w:type="spellStart"/>
            <w:proofErr w:type="gramStart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гос.услуг</w:t>
            </w:r>
            <w:proofErr w:type="spellEnd"/>
            <w:proofErr w:type="gramEnd"/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, личное обращение </w:t>
            </w:r>
          </w:p>
        </w:tc>
      </w:tr>
      <w:tr w:rsidR="00D5741A" w:rsidRPr="00E0392C" w:rsidTr="003A4F07">
        <w:trPr>
          <w:trHeight w:val="6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Исчерпывающий перечень нормативных правовых актов, регулирующих предоставление услуги </w:t>
            </w:r>
          </w:p>
          <w:p w:rsidR="00D5741A" w:rsidRPr="00E0392C" w:rsidRDefault="00D5741A" w:rsidP="00E0392C">
            <w:pPr>
              <w:widowControl w:val="0"/>
              <w:autoSpaceDE w:val="0"/>
              <w:ind w:firstLine="54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Конституция Российской Федерации;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Градостроительный кодекс Российской Федерации;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Федеральный закон от 06.04.2011 № 63-ФЗ «Об электронной подписи»;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Федеральный закон от 27.07.2006 № 152-ФЗ «О персональных данных»;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</w:p>
          <w:p w:rsidR="00D5741A" w:rsidRPr="00E0392C" w:rsidRDefault="00D5741A" w:rsidP="00E0392C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Постановление Правительства Российской Федерации от 08.09.2010№ 697 «О единой системе межведомственного электронного взаимодействия».</w:t>
            </w:r>
          </w:p>
        </w:tc>
      </w:tr>
      <w:tr w:rsidR="00D5741A" w:rsidRPr="00E0392C" w:rsidTr="00E0392C">
        <w:trPr>
          <w:trHeight w:val="4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 xml:space="preserve"> Общие сведения о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подуслугах</w:t>
            </w:r>
            <w:proofErr w:type="spellEnd"/>
            <w:r w:rsidRPr="00E0392C">
              <w:rPr>
                <w:b/>
                <w:sz w:val="22"/>
                <w:szCs w:val="22"/>
              </w:rPr>
              <w:t xml:space="preserve">» </w:t>
            </w:r>
          </w:p>
          <w:p w:rsidR="00D5741A" w:rsidRPr="00E0392C" w:rsidRDefault="00D5741A" w:rsidP="003A4F0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:rsidR="00D5741A" w:rsidRPr="00E0392C" w:rsidRDefault="00D5741A" w:rsidP="003A4F0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 xml:space="preserve">1. Срок предоставления  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1.2.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1.3.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 Основания для отказа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2.1. Основания для отказа в приеме документов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2.1.1. Основания для отказа в приеме документов по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»:</w:t>
            </w:r>
          </w:p>
          <w:p w:rsidR="00D5741A" w:rsidRPr="00E0392C" w:rsidRDefault="00D5741A" w:rsidP="00E0392C">
            <w:pPr>
              <w:tabs>
                <w:tab w:val="left" w:pos="1437"/>
              </w:tabs>
              <w:ind w:firstLine="598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11.1.6. Заявление подано лицом, не имеющим полномочий представлять интересы Заявителя.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Cs/>
                <w:sz w:val="22"/>
                <w:szCs w:val="22"/>
              </w:rPr>
            </w:pPr>
            <w:r w:rsidRPr="00E0392C">
              <w:rPr>
                <w:bCs/>
                <w:sz w:val="22"/>
                <w:szCs w:val="22"/>
              </w:rPr>
      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2.2. Основания для отказа в предоставлении услуги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2.2.1. Основания для отказа в предоставлении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При рассмотрении заявления о принятии решения о подготовке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№402;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статьи45 Градостроительного кодекса Российской Федерации (за исключением случая, предусмотренного частью 6 статьи18 Градостроительного кодекса Российской Федерации);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D5741A" w:rsidRPr="00E0392C" w:rsidRDefault="00D5741A" w:rsidP="00E0392C">
            <w:pPr>
              <w:pStyle w:val="ac"/>
              <w:numPr>
                <w:ilvl w:val="0"/>
                <w:numId w:val="18"/>
              </w:numPr>
              <w:tabs>
                <w:tab w:val="left" w:pos="709"/>
                <w:tab w:val="left" w:pos="993"/>
              </w:tabs>
              <w:ind w:left="0" w:firstLine="598"/>
              <w:jc w:val="both"/>
              <w:rPr>
                <w:rFonts w:ascii="Times New Roman" w:hAnsi="Times New Roman"/>
              </w:rPr>
            </w:pPr>
            <w:r w:rsidRPr="00E0392C">
              <w:rPr>
                <w:rFonts w:ascii="Times New Roman" w:hAnsi="Times New Roman"/>
              </w:rPr>
              <w:t>8) отзыв заявления о предоставлении Муниципальной услуги по инициативе заявителя.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3.1. В случае обращения с заявлением о подготовке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3) решение об отказе в предоставлении услуги по форме;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3.2. В случае обращения с заявлением об утверждении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3.3. решение об отказе в предоставлении услуги.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4. Способы получения документов, являющихся результатами предоставления услуги</w:t>
            </w:r>
          </w:p>
          <w:p w:rsidR="00D5741A" w:rsidRPr="00E0392C" w:rsidRDefault="00D5741A" w:rsidP="00E0392C">
            <w:pPr>
              <w:ind w:firstLine="59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:rsidR="00D5741A" w:rsidRPr="00E0392C" w:rsidRDefault="00D5741A" w:rsidP="00E0392C">
            <w:pPr>
              <w:ind w:firstLine="59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4.2. В личный кабинет Заявителя на ЕПГУ, РПГУ;</w:t>
            </w:r>
          </w:p>
          <w:p w:rsidR="00D5741A" w:rsidRPr="00E0392C" w:rsidRDefault="00D5741A" w:rsidP="00E0392C">
            <w:pPr>
              <w:ind w:firstLine="59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lastRenderedPageBreak/>
              <w:t>5. Сведения о наличии платы за предоставление услуги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. Бесплатно </w:t>
            </w:r>
          </w:p>
        </w:tc>
      </w:tr>
      <w:tr w:rsidR="00D5741A" w:rsidRPr="00E0392C" w:rsidTr="003A4F07">
        <w:trPr>
          <w:trHeight w:val="11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Сведения о заявителях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Исчерпывающие сведения о заявителях по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в части подготовки документации по планировке территории (подготовки изменений в документацию по планировке территории):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физические или юридические лица, за исключением лиц, указанных в части 1.1 статьи 45 Градостроительного кодекса Российской Федерации;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1.2. в части утверждения документации по планировке территории (утверждения изменений в документацию по планировке территории):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части 1.1 статьи 45 Градостроительного кодекса Российской Федерации.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1.3.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2.1.</w:t>
            </w:r>
            <w:r w:rsidRPr="00E0392C">
              <w:rPr>
                <w:sz w:val="22"/>
                <w:szCs w:val="22"/>
              </w:rPr>
              <w:t xml:space="preserve"> Нет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 Наличие возможности подачи заявления на предоставление услуги от имени заявителя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Да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rFonts w:eastAsia="Calibri"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 xml:space="preserve">4.1. </w:t>
            </w:r>
            <w:r w:rsidRPr="00E0392C">
              <w:rPr>
                <w:rFonts w:eastAsia="Calibri"/>
                <w:sz w:val="22"/>
                <w:szCs w:val="22"/>
              </w:rPr>
              <w:t>Нет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5.1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. Документ, удостоверяющий личность и   документ, подтверждающий полномочия на представление интересов заявителя.</w:t>
            </w:r>
          </w:p>
        </w:tc>
      </w:tr>
      <w:tr w:rsidR="00D5741A" w:rsidRPr="00E0392C" w:rsidTr="003A4F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Документы, предоставляемые заявителем, для получения муниципальной услуги </w:t>
            </w:r>
          </w:p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5741A" w:rsidRPr="00E0392C" w:rsidRDefault="00D5741A" w:rsidP="003A4F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 Наименование документа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1.1. Наименования документов по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заявление по форме согласно Приложениям №1 и № 2;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документ, удостоверяющий личность Заявителя (предоставляется при личном обращении в Администрацию, МФЦ);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б) проект задания на разработку проекта планировки территории;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в) основная часть проекта межевания территории;</w:t>
            </w:r>
          </w:p>
          <w:p w:rsidR="00D5741A" w:rsidRPr="00E0392C" w:rsidRDefault="00D5741A" w:rsidP="00E0392C">
            <w:pPr>
              <w:shd w:val="clear" w:color="auto" w:fill="FFFFFF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г) материалы по обоснованию проекта межевания территории;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  <w:r w:rsidRPr="00E0392C">
              <w:rPr>
                <w:b/>
                <w:sz w:val="22"/>
                <w:szCs w:val="22"/>
              </w:rPr>
              <w:t xml:space="preserve">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</w:t>
            </w:r>
            <w:r w:rsidRPr="00E0392C">
              <w:rPr>
                <w:sz w:val="22"/>
                <w:szCs w:val="22"/>
              </w:rPr>
              <w:t>. Копии документов в 1 экз.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D5741A" w:rsidRPr="00E0392C" w:rsidRDefault="00D5741A" w:rsidP="00E0392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92C">
              <w:rPr>
                <w:rFonts w:ascii="Times New Roman" w:eastAsia="Times New Roman" w:hAnsi="Times New Roman" w:cs="Times New Roman"/>
                <w:sz w:val="22"/>
                <w:szCs w:val="22"/>
              </w:rPr>
              <w:t>Документы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E0392C">
              <w:rPr>
                <w:sz w:val="22"/>
                <w:szCs w:val="22"/>
              </w:rPr>
              <w:t xml:space="preserve">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4.1.</w:t>
            </w:r>
            <w:r w:rsidRPr="00E0392C">
              <w:rPr>
                <w:sz w:val="22"/>
                <w:szCs w:val="22"/>
              </w:rPr>
              <w:t xml:space="preserve"> Заявление по форме (приложение №</w:t>
            </w:r>
            <w:r w:rsidR="00004524" w:rsidRPr="00E0392C">
              <w:rPr>
                <w:sz w:val="22"/>
                <w:szCs w:val="22"/>
              </w:rPr>
              <w:t xml:space="preserve"> </w:t>
            </w:r>
            <w:r w:rsidRPr="00E0392C">
              <w:rPr>
                <w:sz w:val="22"/>
                <w:szCs w:val="22"/>
              </w:rPr>
              <w:t>1, №</w:t>
            </w:r>
            <w:r w:rsidR="00004524" w:rsidRPr="00E0392C">
              <w:rPr>
                <w:sz w:val="22"/>
                <w:szCs w:val="22"/>
              </w:rPr>
              <w:t xml:space="preserve"> </w:t>
            </w:r>
            <w:r w:rsidRPr="00E0392C">
              <w:rPr>
                <w:sz w:val="22"/>
                <w:szCs w:val="22"/>
              </w:rPr>
              <w:t>2</w:t>
            </w:r>
            <w:r w:rsidR="00004524" w:rsidRPr="00E0392C">
              <w:rPr>
                <w:sz w:val="22"/>
                <w:szCs w:val="22"/>
              </w:rPr>
              <w:t>, № 3</w:t>
            </w:r>
            <w:r w:rsidRPr="00E0392C">
              <w:rPr>
                <w:sz w:val="22"/>
                <w:szCs w:val="22"/>
              </w:rPr>
              <w:t xml:space="preserve">) </w:t>
            </w:r>
          </w:p>
        </w:tc>
      </w:tr>
      <w:tr w:rsidR="00D5741A" w:rsidRPr="00E0392C" w:rsidTr="003A4F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1.1. Наименование документа/ состав запрашиваемых сведений по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E0392C">
              <w:rPr>
                <w:b/>
                <w:sz w:val="22"/>
                <w:szCs w:val="22"/>
              </w:rPr>
              <w:t>»: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Выписка из Единого государственного реестра прав на недвижимое имущество и сделок с ним.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сведения из ЕГРЮЛ и ЕГРИП.</w:t>
            </w:r>
          </w:p>
          <w:p w:rsidR="00D5741A" w:rsidRPr="00E0392C" w:rsidRDefault="00D5741A" w:rsidP="00E0392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D5741A" w:rsidRPr="00E0392C" w:rsidRDefault="00D5741A" w:rsidP="00E0392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2.1. Наименование органа (организации), в адрес которого направляется межведомственный запрос по «</w:t>
            </w:r>
            <w:proofErr w:type="spellStart"/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подуслуге</w:t>
            </w:r>
            <w:proofErr w:type="spellEnd"/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»:</w:t>
            </w:r>
          </w:p>
          <w:p w:rsidR="00D5741A" w:rsidRPr="00E0392C" w:rsidRDefault="00D5741A" w:rsidP="00E0392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-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 Управление Федеральной службы государственной регистрации, кадастра и картографии по Воронежской области;</w:t>
            </w:r>
          </w:p>
          <w:p w:rsidR="00D5741A" w:rsidRPr="00E0392C" w:rsidRDefault="00D5741A" w:rsidP="00E0392C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Федеральная налоговая служба.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3.1.</w:t>
            </w:r>
            <w:r w:rsidRPr="00E0392C">
              <w:rPr>
                <w:sz w:val="22"/>
                <w:szCs w:val="22"/>
              </w:rPr>
              <w:t xml:space="preserve"> Федеральный закон от 27 июля 2010 года № 210-ФЗ «Об организации предоставления государственных и муниципальных услуг»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lastRenderedPageBreak/>
              <w:t>4.1.</w:t>
            </w:r>
            <w:r w:rsidRPr="00E0392C">
              <w:rPr>
                <w:sz w:val="22"/>
                <w:szCs w:val="22"/>
              </w:rPr>
              <w:t xml:space="preserve">  Срок подготовки межведомственного запроса - в течение одного рабочего дня, срок направления ответа на межведомственный запрос – 5 рабочих дней.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5.1.</w:t>
            </w:r>
            <w:r w:rsidRPr="00E0392C">
              <w:rPr>
                <w:sz w:val="22"/>
                <w:szCs w:val="22"/>
              </w:rPr>
              <w:t xml:space="preserve"> Специалист администрации </w:t>
            </w:r>
            <w:proofErr w:type="spellStart"/>
            <w:r w:rsidR="00004524" w:rsidRPr="00E0392C">
              <w:rPr>
                <w:sz w:val="22"/>
                <w:szCs w:val="22"/>
              </w:rPr>
              <w:t>Жилинс</w:t>
            </w:r>
            <w:r w:rsidRPr="00E0392C">
              <w:rPr>
                <w:sz w:val="22"/>
                <w:szCs w:val="22"/>
              </w:rPr>
              <w:t>кого</w:t>
            </w:r>
            <w:proofErr w:type="spellEnd"/>
            <w:r w:rsidRPr="00E0392C">
              <w:rPr>
                <w:sz w:val="22"/>
                <w:szCs w:val="22"/>
              </w:rPr>
              <w:t xml:space="preserve"> сельского поселения.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6.1.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 Нет</w:t>
            </w:r>
          </w:p>
        </w:tc>
      </w:tr>
      <w:tr w:rsidR="00D5741A" w:rsidRPr="00E0392C" w:rsidTr="003A4F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Технологические процессы предоставления муниципальной услуги </w:t>
            </w:r>
          </w:p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«</w:t>
            </w:r>
            <w:proofErr w:type="spellStart"/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подуслуги</w:t>
            </w:r>
            <w:proofErr w:type="spellEnd"/>
            <w:r w:rsidRPr="00E0392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» 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1. Наименование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о подготовке документации по планировке территории или внесении изменений в документацию по планировке территории.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Прием и регистрация запроса и документов и (или) информации;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Формирование и направление межведомственных запросов в органы (организации), участвующие в предоставлении Муниципальной услуги;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Принятие решения о предоставлении (об отказе в предоставлении) Муниципальной услуги;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- Направление (выдача) результата предоставления Муниципальной услуги Заявителю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1.3. Среднее время выполнения каждого действия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1.  1 рабочий день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2. 3 рабочих дня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3. 3 рабочих дня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4. 3 рабочих дня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 xml:space="preserve">административный регламент по предоставлению муниципальной услуги,    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2. Наименование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ind w:firstLine="5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документации по планировке территории или утверждение изменений в документацию по планировке территории.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2.1. Порядок выполнения каждого действия с возможными траекториями критериями принятия решений</w:t>
            </w:r>
          </w:p>
          <w:p w:rsidR="00D5741A" w:rsidRPr="00E0392C" w:rsidRDefault="00D5741A" w:rsidP="00E0392C">
            <w:pPr>
              <w:autoSpaceDE w:val="0"/>
              <w:autoSpaceDN w:val="0"/>
              <w:adjustRightInd w:val="0"/>
              <w:ind w:firstLine="598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392C">
              <w:rPr>
                <w:rFonts w:ascii="Times New Roman" w:eastAsia="SimSun" w:hAnsi="Times New Roman" w:cs="Times New Roman"/>
                <w:sz w:val="22"/>
                <w:szCs w:val="22"/>
              </w:rPr>
              <w:t>поступление соответствующего Заявления от Заявителя (его представителя) с приложенными документами, в соответствии с п.9 настоящего Административного регламента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1.2. Ответственные специалисты по каждому действию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598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lastRenderedPageBreak/>
              <w:t>1.3. Среднее время выполнения каждого действия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12. 20 рабочих дней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1.4. Ресурсы, необходимые для выполнения действия (документационные и технологические)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 xml:space="preserve">административный регламент по предоставлению муниципальной услуги,     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автоматизированное рабочее место, подключенное к СМЭВ.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3. Наименование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D5741A" w:rsidRPr="00E0392C" w:rsidRDefault="00D5741A" w:rsidP="003A4F0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 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3.1. Порядок выполнения каждого действия с возможными траекториями критериями принятия решений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392C">
              <w:rPr>
                <w:rFonts w:ascii="Times New Roman" w:eastAsia="SimSun" w:hAnsi="Times New Roman" w:cs="Times New Roman"/>
                <w:sz w:val="22"/>
                <w:szCs w:val="22"/>
              </w:rPr>
              <w:t>поступление соответствующего Заявления от Заявителя (его представителя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3.2. Ответственные специалисты по каждому действию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3.3. Среднее время выполнения каждого действия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12. 3 рабочих дня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3.4. Ресурсы, необходимые для выполнения действия (документационные и технологические)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 xml:space="preserve">административный регламент по предоставлению муниципальной услуги,     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3.5. Возможные сценарии дальнейшего предоставления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4. Наименование «</w:t>
            </w:r>
            <w:proofErr w:type="spellStart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D5741A" w:rsidRPr="00E0392C" w:rsidRDefault="00D5741A" w:rsidP="003A4F07">
            <w:pPr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Cs/>
                <w:sz w:val="22"/>
                <w:szCs w:val="22"/>
              </w:rPr>
              <w:t>Выдача дубликата документа, предоставляемого по результатам предоставления Муниципальной услуги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3.1. Порядок выполнения каждого действия с возможными траекториями критериями принятия решений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392C">
              <w:rPr>
                <w:rFonts w:ascii="Times New Roman" w:eastAsia="SimSun" w:hAnsi="Times New Roman" w:cs="Times New Roman"/>
                <w:sz w:val="22"/>
                <w:szCs w:val="22"/>
              </w:rPr>
              <w:t>поступление соответствующего Заявления от Заявителя (его представителя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3.2. Ответственные специалисты по каждому действию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Специалист, ответственный за предоставление услуги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3.3. Среднее время выполнения каждого действия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12. 1 рабочий день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3.4. Ресурсы, необходимые для выполнения действия (документационные и технологические)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 xml:space="preserve">административный регламент по предоставлению муниципальной услуги,     </w:t>
            </w:r>
          </w:p>
          <w:p w:rsidR="00D5741A" w:rsidRPr="00E0392C" w:rsidRDefault="00D5741A" w:rsidP="003A4F07">
            <w:pPr>
              <w:pStyle w:val="a6"/>
              <w:spacing w:after="0"/>
              <w:ind w:left="0" w:firstLine="540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3.5. Возможные сценарии дальнейшего предоставления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D5741A" w:rsidRPr="00E0392C" w:rsidRDefault="00D5741A" w:rsidP="003A4F07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5741A" w:rsidRPr="00E0392C" w:rsidTr="003A4F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3A4F0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1A" w:rsidRPr="00E0392C" w:rsidRDefault="00D5741A" w:rsidP="00E0392C">
            <w:pPr>
              <w:pStyle w:val="a6"/>
              <w:spacing w:after="0"/>
              <w:ind w:left="0" w:firstLine="603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Исчерпывающая информация о результатах «</w:t>
            </w:r>
            <w:proofErr w:type="spellStart"/>
            <w:r w:rsidRPr="00E0392C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E0392C">
              <w:rPr>
                <w:b/>
                <w:sz w:val="22"/>
                <w:szCs w:val="22"/>
              </w:rPr>
              <w:t>»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1. Документы, являющиеся результатом услуги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1.1. В случае обращения с заявлением о подготовке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3) решение об отказе в предоставлении услуги по форме;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1.2. В случае обращения с заявлением об утверждении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1.3. решение об отказе в предоставлении услуги.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2.1.</w:t>
            </w:r>
            <w:r w:rsidRPr="00E0392C">
              <w:rPr>
                <w:sz w:val="22"/>
                <w:szCs w:val="22"/>
              </w:rPr>
              <w:t xml:space="preserve"> Уведомление об отказе в предоставлении муниципальной услуги подписывается главой </w:t>
            </w:r>
            <w:proofErr w:type="spellStart"/>
            <w:r w:rsidR="00004524" w:rsidRPr="00E0392C">
              <w:rPr>
                <w:sz w:val="22"/>
                <w:szCs w:val="22"/>
              </w:rPr>
              <w:t>Жилин</w:t>
            </w:r>
            <w:r w:rsidRPr="00E0392C">
              <w:rPr>
                <w:sz w:val="22"/>
                <w:szCs w:val="22"/>
              </w:rPr>
              <w:t>ского</w:t>
            </w:r>
            <w:proofErr w:type="spellEnd"/>
            <w:r w:rsidRPr="00E0392C">
              <w:rPr>
                <w:sz w:val="22"/>
                <w:szCs w:val="22"/>
              </w:rPr>
              <w:t xml:space="preserve"> сельского поселения.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3.1. 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В случае обращения с заявлением о подготовке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- положительный результат;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территории)- положительный результат;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. В случае обращения с заявлением об утверждении документации по планировке территории:</w:t>
            </w:r>
          </w:p>
          <w:p w:rsidR="00D5741A" w:rsidRPr="00E0392C" w:rsidRDefault="00D5741A" w:rsidP="00E0392C">
            <w:pPr>
              <w:shd w:val="clear" w:color="auto" w:fill="FFFFFF"/>
              <w:ind w:firstLine="603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- положительный результат;</w:t>
            </w:r>
          </w:p>
          <w:p w:rsidR="00D5741A" w:rsidRPr="00E0392C" w:rsidRDefault="00D5741A" w:rsidP="00E0392C">
            <w:pPr>
              <w:ind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</w:t>
            </w:r>
            <w:r w:rsidR="00E039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- положительный результат, </w:t>
            </w:r>
          </w:p>
          <w:p w:rsidR="00D5741A" w:rsidRPr="00E0392C" w:rsidRDefault="00D5741A" w:rsidP="00E0392C">
            <w:pPr>
              <w:ind w:left="31" w:firstLine="60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92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3.3</w:t>
            </w:r>
            <w:r w:rsidRPr="00E03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мотивированный отказ в предоставлении муниципальной услуги </w:t>
            </w: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- отрицательный 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D5741A" w:rsidRPr="00E0392C" w:rsidRDefault="00D5741A" w:rsidP="00E0392C">
            <w:pPr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hAnsi="Times New Roman" w:cs="Times New Roman"/>
                <w:sz w:val="22"/>
                <w:szCs w:val="22"/>
              </w:rPr>
              <w:t xml:space="preserve">4.1.  </w:t>
            </w: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Посредством почтового отправления;</w:t>
            </w:r>
          </w:p>
          <w:p w:rsidR="00D5741A" w:rsidRPr="00E0392C" w:rsidRDefault="00D5741A" w:rsidP="00E0392C">
            <w:pPr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4.2. В личный кабинет Заявителя на ЕПГУ, РПГУ;</w:t>
            </w:r>
          </w:p>
          <w:p w:rsidR="00D5741A" w:rsidRPr="00E0392C" w:rsidRDefault="00D5741A" w:rsidP="00E0392C">
            <w:pPr>
              <w:ind w:firstLine="603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039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4.3. Лично Заявителю либо его уполномоченному представителю в Администрации.</w:t>
            </w:r>
          </w:p>
          <w:p w:rsidR="00D5741A" w:rsidRPr="00E0392C" w:rsidRDefault="00D5741A" w:rsidP="00E0392C">
            <w:pPr>
              <w:pStyle w:val="a6"/>
              <w:spacing w:after="0"/>
              <w:ind w:left="0" w:firstLine="603"/>
              <w:jc w:val="both"/>
              <w:rPr>
                <w:b/>
                <w:sz w:val="22"/>
                <w:szCs w:val="22"/>
              </w:rPr>
            </w:pPr>
            <w:r w:rsidRPr="00E0392C">
              <w:rPr>
                <w:sz w:val="22"/>
                <w:szCs w:val="22"/>
              </w:rPr>
              <w:t>4.4. через МФЦ.</w:t>
            </w:r>
          </w:p>
        </w:tc>
      </w:tr>
    </w:tbl>
    <w:p w:rsidR="00F922EF" w:rsidRPr="006E01CF" w:rsidRDefault="00F922EF" w:rsidP="00A74669">
      <w:pPr>
        <w:jc w:val="both"/>
        <w:rPr>
          <w:rFonts w:ascii="Times New Roman" w:hAnsi="Times New Roman" w:cs="Times New Roman"/>
          <w:color w:val="FF0000"/>
          <w:highlight w:val="yellow"/>
        </w:rPr>
      </w:pPr>
      <w:r w:rsidRPr="006E01CF">
        <w:rPr>
          <w:rFonts w:ascii="Times New Roman" w:hAnsi="Times New Roman" w:cs="Times New Roman"/>
          <w:color w:val="FF0000"/>
          <w:highlight w:val="yellow"/>
        </w:rPr>
        <w:t xml:space="preserve">                              </w:t>
      </w:r>
    </w:p>
    <w:p w:rsidR="00164CED" w:rsidRPr="006E01CF" w:rsidRDefault="00164CED" w:rsidP="00A74669">
      <w:pPr>
        <w:jc w:val="both"/>
        <w:rPr>
          <w:rFonts w:ascii="Times New Roman" w:hAnsi="Times New Roman" w:cs="Times New Roman"/>
          <w:color w:val="FF0000"/>
          <w:highlight w:val="yellow"/>
        </w:rPr>
        <w:sectPr w:rsidR="00164CED" w:rsidRPr="006E01CF" w:rsidSect="000601BF">
          <w:pgSz w:w="16838" w:h="11906" w:orient="landscape"/>
          <w:pgMar w:top="567" w:right="820" w:bottom="851" w:left="1134" w:header="709" w:footer="709" w:gutter="0"/>
          <w:cols w:space="720"/>
        </w:sectPr>
      </w:pPr>
    </w:p>
    <w:p w:rsidR="004A42FE" w:rsidRPr="007F7001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lastRenderedPageBreak/>
        <w:t>Приложение</w:t>
      </w:r>
      <w:r w:rsidR="004A42FE" w:rsidRPr="007F7001">
        <w:rPr>
          <w:rFonts w:ascii="Times New Roman" w:eastAsia="Times New Roman" w:hAnsi="Times New Roman" w:cs="Times New Roman"/>
        </w:rPr>
        <w:t xml:space="preserve"> №1</w:t>
      </w:r>
    </w:p>
    <w:p w:rsidR="0032645E" w:rsidRPr="007F7001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t xml:space="preserve"> к технологической схеме </w:t>
      </w:r>
    </w:p>
    <w:p w:rsidR="0032645E" w:rsidRPr="007F7001" w:rsidRDefault="0032645E" w:rsidP="002B4B5C">
      <w:pPr>
        <w:ind w:left="4394" w:firstLine="709"/>
        <w:jc w:val="both"/>
        <w:rPr>
          <w:rFonts w:ascii="Times New Roman" w:eastAsia="Times New Roman" w:hAnsi="Times New Roman" w:cs="Times New Roman"/>
          <w:highlight w:val="yellow"/>
        </w:rPr>
      </w:pPr>
    </w:p>
    <w:p w:rsidR="0017102F" w:rsidRPr="007574FC" w:rsidRDefault="0017102F" w:rsidP="0017102F">
      <w:pPr>
        <w:shd w:val="clear" w:color="auto" w:fill="FFFFFF"/>
        <w:ind w:left="5103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</w:t>
      </w:r>
    </w:p>
    <w:p w:rsidR="0017102F" w:rsidRPr="00DB78AA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 xml:space="preserve"> (наименование органа местного самоуправления,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7574FC">
        <w:rPr>
          <w:rFonts w:ascii="Times New Roman" w:hAnsi="Times New Roman" w:cs="Times New Roman"/>
        </w:rPr>
        <w:t>от________________________________</w:t>
      </w:r>
      <w:proofErr w:type="gramStart"/>
      <w:r w:rsidRPr="007574FC">
        <w:rPr>
          <w:rFonts w:ascii="Times New Roman" w:hAnsi="Times New Roman" w:cs="Times New Roman"/>
        </w:rPr>
        <w:t>_</w:t>
      </w:r>
      <w:r w:rsidRPr="0017102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7102F">
        <w:rPr>
          <w:rFonts w:ascii="Times New Roman" w:hAnsi="Times New Roman" w:cs="Times New Roman"/>
          <w:sz w:val="20"/>
          <w:szCs w:val="20"/>
        </w:rPr>
        <w:t>для заявителя юридического лица - полное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наименование, организационно-правовая форма,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сведения о государственной регистрации, место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нахождения, контактная информация: телефон,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эл. почта;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имя, отчество, паспортные данные, регистрация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по месту жительства, адрес фактического</w:t>
      </w:r>
    </w:p>
    <w:p w:rsidR="0017102F" w:rsidRP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проживания телефон)</w:t>
      </w:r>
    </w:p>
    <w:p w:rsidR="0017102F" w:rsidRPr="007574FC" w:rsidRDefault="0017102F" w:rsidP="0017102F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E0392C" w:rsidRDefault="0017102F" w:rsidP="0017102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E0392C">
        <w:rPr>
          <w:rFonts w:ascii="Times New Roman" w:hAnsi="Times New Roman" w:cs="Times New Roman"/>
          <w:sz w:val="28"/>
          <w:szCs w:val="28"/>
        </w:rPr>
        <w:t>Заявление</w:t>
      </w:r>
      <w:r w:rsidRPr="007574FC">
        <w:rPr>
          <w:rFonts w:ascii="Times New Roman" w:hAnsi="Times New Roman" w:cs="Times New Roman"/>
        </w:rPr>
        <w:t xml:space="preserve"> </w:t>
      </w:r>
    </w:p>
    <w:p w:rsidR="0017102F" w:rsidRPr="007574FC" w:rsidRDefault="0017102F" w:rsidP="0017102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 принятии решения о подготовке документации по планировке территории</w:t>
      </w:r>
    </w:p>
    <w:p w:rsidR="00E0392C" w:rsidRDefault="00E0392C" w:rsidP="0017102F">
      <w:pPr>
        <w:shd w:val="clear" w:color="auto" w:fill="FFFFFF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описание местонахождения территории, описание границ ______________________________________________согласно прилагаемой схеме.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территории, ориентировочная площадь территории)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1. Цель разработки документации по планировке </w:t>
      </w:r>
      <w:proofErr w:type="gramStart"/>
      <w:r w:rsidRPr="007574FC">
        <w:rPr>
          <w:rFonts w:ascii="Times New Roman" w:hAnsi="Times New Roman" w:cs="Times New Roman"/>
        </w:rPr>
        <w:t>территории:_</w:t>
      </w:r>
      <w:proofErr w:type="gramEnd"/>
      <w:r w:rsidRPr="007574FC">
        <w:rPr>
          <w:rFonts w:ascii="Times New Roman" w:hAnsi="Times New Roman" w:cs="Times New Roman"/>
        </w:rPr>
        <w:t>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Предполагаемое назначение и параметры развития территории,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характеристики планируемого к размещению объекта (объектов)_________________________________________________________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 планировке территории_________________________________________________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</w:t>
      </w:r>
    </w:p>
    <w:p w:rsidR="0017102F" w:rsidRPr="0017102F" w:rsidRDefault="0017102F" w:rsidP="001710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17102F" w:rsidRPr="007574FC" w:rsidRDefault="0017102F" w:rsidP="0017102F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Результат предоставления Муниципальной услуги, прошу </w:t>
      </w:r>
      <w:proofErr w:type="gramStart"/>
      <w:r w:rsidRPr="007574FC">
        <w:rPr>
          <w:rFonts w:ascii="Times New Roman" w:hAnsi="Times New Roman" w:cs="Times New Roman"/>
        </w:rPr>
        <w:t>предоставить:_</w:t>
      </w:r>
      <w:proofErr w:type="gramEnd"/>
      <w:r w:rsidRPr="007574FC">
        <w:rPr>
          <w:rFonts w:ascii="Times New Roman" w:hAnsi="Times New Roman" w:cs="Times New Roman"/>
        </w:rPr>
        <w:t>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</w:t>
      </w:r>
      <w:r>
        <w:rPr>
          <w:rFonts w:ascii="Times New Roman" w:hAnsi="Times New Roman" w:cs="Times New Roman"/>
        </w:rPr>
        <w:t xml:space="preserve"> </w:t>
      </w:r>
      <w:r w:rsidRPr="007574FC">
        <w:rPr>
          <w:rFonts w:ascii="Times New Roman" w:hAnsi="Times New Roman" w:cs="Times New Roman"/>
        </w:rPr>
        <w:t>муниципальной услуг</w:t>
      </w:r>
      <w:r>
        <w:rPr>
          <w:rFonts w:ascii="Times New Roman" w:hAnsi="Times New Roman" w:cs="Times New Roman"/>
        </w:rPr>
        <w:t>и)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 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17102F" w:rsidRPr="007574FC" w:rsidRDefault="0017102F" w:rsidP="0017102F">
      <w:pPr>
        <w:shd w:val="clear" w:color="auto" w:fill="FFFFFF"/>
        <w:outlineLvl w:val="2"/>
        <w:rPr>
          <w:rFonts w:ascii="Times New Roman" w:hAnsi="Times New Roman" w:cs="Times New Roman"/>
          <w:bCs/>
        </w:rPr>
      </w:pPr>
      <w:r w:rsidRPr="007574FC">
        <w:rPr>
          <w:rFonts w:ascii="Times New Roman" w:hAnsi="Times New Roman" w:cs="Times New Roman"/>
          <w:bCs/>
        </w:rPr>
        <w:t>Приложение: схема границ проектирования</w:t>
      </w:r>
    </w:p>
    <w:p w:rsidR="0017102F" w:rsidRPr="007574FC" w:rsidRDefault="0017102F" w:rsidP="0017102F">
      <w:pPr>
        <w:shd w:val="clear" w:color="auto" w:fill="FFFFFF"/>
        <w:jc w:val="right"/>
        <w:rPr>
          <w:rFonts w:ascii="Times New Roman" w:hAnsi="Times New Roman" w:cs="Times New Roman"/>
        </w:rPr>
        <w:sectPr w:rsidR="0017102F" w:rsidRPr="007574FC" w:rsidSect="00E0392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102F" w:rsidRPr="007F7001" w:rsidRDefault="0017102F" w:rsidP="0017102F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lastRenderedPageBreak/>
        <w:t>Приложение №</w:t>
      </w:r>
      <w:r w:rsidR="00E0392C">
        <w:rPr>
          <w:rFonts w:ascii="Times New Roman" w:eastAsia="Times New Roman" w:hAnsi="Times New Roman" w:cs="Times New Roman"/>
        </w:rPr>
        <w:t>2</w:t>
      </w:r>
    </w:p>
    <w:p w:rsidR="0017102F" w:rsidRPr="007574FC" w:rsidRDefault="0017102F" w:rsidP="0017102F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t>к технологической схеме</w:t>
      </w:r>
    </w:p>
    <w:p w:rsidR="00E0392C" w:rsidRDefault="00E0392C" w:rsidP="0017102F">
      <w:pPr>
        <w:shd w:val="clear" w:color="auto" w:fill="FFFFFF"/>
        <w:ind w:left="4962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7574FC">
        <w:rPr>
          <w:rFonts w:ascii="Times New Roman" w:hAnsi="Times New Roman" w:cs="Times New Roman"/>
        </w:rPr>
        <w:t>_____</w:t>
      </w:r>
    </w:p>
    <w:p w:rsidR="0017102F" w:rsidRPr="007574FC" w:rsidRDefault="0017102F" w:rsidP="0017102F">
      <w:pPr>
        <w:shd w:val="clear" w:color="auto" w:fill="FFFFFF"/>
        <w:ind w:left="4962"/>
        <w:rPr>
          <w:rFonts w:ascii="Times New Roman" w:hAnsi="Times New Roman" w:cs="Times New Roman"/>
        </w:rPr>
      </w:pPr>
      <w:r w:rsidRPr="00DB78AA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r w:rsidRPr="007574FC">
        <w:rPr>
          <w:rFonts w:ascii="Times New Roman" w:hAnsi="Times New Roman" w:cs="Times New Roman"/>
        </w:rPr>
        <w:t>,</w:t>
      </w:r>
    </w:p>
    <w:p w:rsidR="0017102F" w:rsidRPr="007574FC" w:rsidRDefault="0017102F" w:rsidP="0017102F">
      <w:pPr>
        <w:shd w:val="clear" w:color="auto" w:fill="FFFFFF"/>
        <w:ind w:left="4962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7574FC">
        <w:rPr>
          <w:rFonts w:ascii="Times New Roman" w:hAnsi="Times New Roman" w:cs="Times New Roman"/>
        </w:rPr>
        <w:t>___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7574FC">
        <w:rPr>
          <w:rFonts w:ascii="Times New Roman" w:hAnsi="Times New Roman" w:cs="Times New Roman"/>
        </w:rPr>
        <w:t xml:space="preserve"> </w:t>
      </w:r>
      <w:r w:rsidRPr="00DB78AA">
        <w:rPr>
          <w:rFonts w:ascii="Times New Roman" w:hAnsi="Times New Roman" w:cs="Times New Roman"/>
          <w:sz w:val="20"/>
          <w:szCs w:val="20"/>
        </w:rPr>
        <w:t>(для заявителя юридического лица - полное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наименование, организационно-правовая форма,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сведения о государственной регистрации, место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нахождения, контактная информация: телефон,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эл. почта;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имя, отчество, паспортные данные, регистрация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по месту жительства, адрес фактического</w:t>
      </w:r>
    </w:p>
    <w:p w:rsidR="0017102F" w:rsidRPr="00DB78AA" w:rsidRDefault="0017102F" w:rsidP="0017102F">
      <w:pPr>
        <w:shd w:val="clear" w:color="auto" w:fill="FFFFFF"/>
        <w:ind w:left="4962"/>
        <w:rPr>
          <w:rFonts w:ascii="Times New Roman" w:hAnsi="Times New Roman" w:cs="Times New Roman"/>
          <w:sz w:val="20"/>
          <w:szCs w:val="20"/>
        </w:rPr>
      </w:pPr>
      <w:r w:rsidRPr="00DB78AA">
        <w:rPr>
          <w:rFonts w:ascii="Times New Roman" w:hAnsi="Times New Roman" w:cs="Times New Roman"/>
          <w:sz w:val="20"/>
          <w:szCs w:val="20"/>
        </w:rPr>
        <w:t>проживания телефон)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</w:p>
    <w:p w:rsidR="00E0392C" w:rsidRDefault="0017102F" w:rsidP="00E0392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</w:t>
      </w:r>
    </w:p>
    <w:p w:rsidR="0017102F" w:rsidRPr="007574FC" w:rsidRDefault="0017102F" w:rsidP="00E0392C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об утверждении документации по планировке территории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Сведения о принятом решении о подготовке документации по планировке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территории________________________________________________________.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17102F" w:rsidRPr="007574FC" w:rsidRDefault="0017102F" w:rsidP="0017102F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Результат предоставления Муниципальной услуги, прошу </w:t>
      </w:r>
      <w:proofErr w:type="gramStart"/>
      <w:r w:rsidRPr="007574FC">
        <w:rPr>
          <w:rFonts w:ascii="Times New Roman" w:hAnsi="Times New Roman" w:cs="Times New Roman"/>
        </w:rPr>
        <w:t>предоставить:_</w:t>
      </w:r>
      <w:proofErr w:type="gramEnd"/>
      <w:r w:rsidRPr="007574FC">
        <w:rPr>
          <w:rFonts w:ascii="Times New Roman" w:hAnsi="Times New Roman" w:cs="Times New Roman"/>
        </w:rPr>
        <w:t>___________________________________________________</w:t>
      </w:r>
    </w:p>
    <w:p w:rsidR="0017102F" w:rsidRPr="007574FC" w:rsidRDefault="0017102F" w:rsidP="0017102F">
      <w:pPr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 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p w:rsidR="0017102F" w:rsidRPr="007574FC" w:rsidRDefault="0017102F" w:rsidP="0017102F">
      <w:pPr>
        <w:shd w:val="clear" w:color="auto" w:fill="FFFFFF"/>
        <w:jc w:val="right"/>
        <w:rPr>
          <w:rFonts w:ascii="Times New Roman" w:hAnsi="Times New Roman" w:cs="Times New Roman"/>
        </w:rPr>
        <w:sectPr w:rsidR="0017102F" w:rsidRPr="007574FC" w:rsidSect="0022709B">
          <w:pgSz w:w="11906" w:h="16838"/>
          <w:pgMar w:top="2268" w:right="851" w:bottom="1134" w:left="1701" w:header="709" w:footer="709" w:gutter="0"/>
          <w:cols w:space="708"/>
          <w:titlePg/>
          <w:docGrid w:linePitch="360"/>
        </w:sectPr>
      </w:pPr>
    </w:p>
    <w:p w:rsidR="0017102F" w:rsidRPr="007F7001" w:rsidRDefault="0017102F" w:rsidP="0017102F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lastRenderedPageBreak/>
        <w:t>Приложение №</w:t>
      </w:r>
      <w:r w:rsidR="00E0392C">
        <w:rPr>
          <w:rFonts w:ascii="Times New Roman" w:eastAsia="Times New Roman" w:hAnsi="Times New Roman" w:cs="Times New Roman"/>
        </w:rPr>
        <w:t>3</w:t>
      </w:r>
    </w:p>
    <w:p w:rsidR="0017102F" w:rsidRPr="007574FC" w:rsidRDefault="0017102F" w:rsidP="0017102F">
      <w:pPr>
        <w:ind w:left="4394" w:firstLine="709"/>
        <w:jc w:val="both"/>
        <w:rPr>
          <w:rFonts w:ascii="Times New Roman" w:eastAsia="Times New Roman" w:hAnsi="Times New Roman" w:cs="Times New Roman"/>
        </w:rPr>
      </w:pPr>
      <w:r w:rsidRPr="007F7001">
        <w:rPr>
          <w:rFonts w:ascii="Times New Roman" w:eastAsia="Times New Roman" w:hAnsi="Times New Roman" w:cs="Times New Roman"/>
        </w:rPr>
        <w:t xml:space="preserve"> к технологической схеме</w:t>
      </w:r>
    </w:p>
    <w:p w:rsidR="0017102F" w:rsidRDefault="0017102F" w:rsidP="0017102F">
      <w:pPr>
        <w:shd w:val="clear" w:color="auto" w:fill="FFFFFF"/>
        <w:ind w:left="5103"/>
        <w:rPr>
          <w:rFonts w:ascii="Times New Roman" w:hAnsi="Times New Roman" w:cs="Times New Roman"/>
        </w:rPr>
      </w:pP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В________________________________________</w:t>
      </w: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от_______________________________________</w:t>
      </w:r>
    </w:p>
    <w:p w:rsidR="0017102F" w:rsidRPr="0017102F" w:rsidRDefault="0017102F" w:rsidP="00E0392C">
      <w:pPr>
        <w:shd w:val="clear" w:color="auto" w:fill="FFFFFF"/>
        <w:ind w:left="4536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 xml:space="preserve"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</w:t>
      </w: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  <w:r w:rsidRPr="0017102F">
        <w:rPr>
          <w:rFonts w:ascii="Times New Roman" w:hAnsi="Times New Roman" w:cs="Times New Roman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17102F" w:rsidRPr="007574FC" w:rsidRDefault="0017102F" w:rsidP="00E0392C">
      <w:pPr>
        <w:shd w:val="clear" w:color="auto" w:fill="FFFFFF"/>
        <w:ind w:left="4536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17102F" w:rsidRPr="0017102F" w:rsidRDefault="0017102F" w:rsidP="0017102F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7102F">
        <w:rPr>
          <w:rFonts w:ascii="Times New Roman" w:hAnsi="Times New Roman" w:cs="Times New Roman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в отношении территории (ее отдельных </w:t>
      </w:r>
      <w:proofErr w:type="gramStart"/>
      <w:r w:rsidRPr="007574FC">
        <w:rPr>
          <w:rFonts w:ascii="Times New Roman" w:hAnsi="Times New Roman" w:cs="Times New Roman"/>
        </w:rPr>
        <w:t>частей)_</w:t>
      </w:r>
      <w:proofErr w:type="gramEnd"/>
      <w:r w:rsidRPr="007574FC">
        <w:rPr>
          <w:rFonts w:ascii="Times New Roman" w:hAnsi="Times New Roman" w:cs="Times New Roman"/>
        </w:rPr>
        <w:t>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кадастровый номер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земельного участка или описание границ территории согласно прилагаемой схеме.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 xml:space="preserve">1. Цель разработки документации по планировке </w:t>
      </w:r>
      <w:proofErr w:type="gramStart"/>
      <w:r w:rsidRPr="007574FC">
        <w:rPr>
          <w:rFonts w:ascii="Times New Roman" w:hAnsi="Times New Roman" w:cs="Times New Roman"/>
        </w:rPr>
        <w:t>территории:_</w:t>
      </w:r>
      <w:proofErr w:type="gramEnd"/>
      <w:r w:rsidRPr="007574FC">
        <w:rPr>
          <w:rFonts w:ascii="Times New Roman" w:hAnsi="Times New Roman" w:cs="Times New Roman"/>
        </w:rPr>
        <w:t>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3. Планируемый срок разработки документации по планировке территории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_________________________________________________________________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4. Источник финансирования работ по подготовке документации по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планировке территории _________________________________________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Результат предоставления муниципальной услуги, прошу предоставить: 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(указать способ получения результата предоставления _____________________________________________________________________.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муниципальной услуги).</w:t>
      </w:r>
    </w:p>
    <w:p w:rsidR="0017102F" w:rsidRPr="007574FC" w:rsidRDefault="0017102F" w:rsidP="0017102F">
      <w:pPr>
        <w:shd w:val="clear" w:color="auto" w:fill="FFFFFF"/>
        <w:rPr>
          <w:rFonts w:ascii="Times New Roman" w:hAnsi="Times New Roman" w:cs="Times New Roman"/>
        </w:rPr>
      </w:pPr>
      <w:r w:rsidRPr="007574FC">
        <w:rPr>
          <w:rFonts w:ascii="Times New Roman" w:hAnsi="Times New Roman" w:cs="Times New Roman"/>
        </w:rPr>
        <w:t>_______ _____________ ____________________________________________</w:t>
      </w:r>
    </w:p>
    <w:p w:rsidR="0017102F" w:rsidRPr="007574FC" w:rsidRDefault="0017102F" w:rsidP="00E0392C">
      <w:pPr>
        <w:shd w:val="clear" w:color="auto" w:fill="FFFFFF"/>
        <w:rPr>
          <w:rFonts w:ascii="Times New Roman" w:hAnsi="Times New Roman" w:cs="Times New Roman"/>
          <w:bCs/>
        </w:rPr>
      </w:pPr>
      <w:r w:rsidRPr="007574FC">
        <w:rPr>
          <w:rFonts w:ascii="Times New Roman" w:hAnsi="Times New Roman" w:cs="Times New Roman"/>
        </w:rPr>
        <w:t>(дата) (подпись) (ФИО)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</w:tblGrid>
      <w:tr w:rsidR="0017102F" w:rsidRPr="007574FC" w:rsidTr="003A4F07">
        <w:tc>
          <w:tcPr>
            <w:tcW w:w="0" w:type="auto"/>
          </w:tcPr>
          <w:p w:rsidR="00E0392C" w:rsidRDefault="00E0392C" w:rsidP="003A4F07">
            <w:pPr>
              <w:rPr>
                <w:rFonts w:ascii="Times New Roman" w:hAnsi="Times New Roman" w:cs="Times New Roman"/>
                <w:bCs/>
              </w:rPr>
            </w:pPr>
          </w:p>
          <w:p w:rsidR="0017102F" w:rsidRPr="007574FC" w:rsidRDefault="0017102F" w:rsidP="003A4F07">
            <w:pPr>
              <w:rPr>
                <w:rFonts w:ascii="Times New Roman" w:hAnsi="Times New Roman" w:cs="Times New Roman"/>
                <w:bCs/>
              </w:rPr>
            </w:pPr>
            <w:r w:rsidRPr="007574FC">
              <w:rPr>
                <w:rFonts w:ascii="Times New Roman" w:hAnsi="Times New Roman" w:cs="Times New Roman"/>
                <w:bCs/>
              </w:rPr>
              <w:t>Приложение: схема границ проектирования</w:t>
            </w:r>
          </w:p>
        </w:tc>
      </w:tr>
    </w:tbl>
    <w:p w:rsidR="004A42FE" w:rsidRPr="00E434CA" w:rsidRDefault="004A42FE" w:rsidP="00E0392C">
      <w:pPr>
        <w:pStyle w:val="23"/>
        <w:spacing w:after="0" w:line="240" w:lineRule="auto"/>
        <w:ind w:firstLine="709"/>
        <w:jc w:val="center"/>
        <w:outlineLvl w:val="9"/>
      </w:pPr>
    </w:p>
    <w:sectPr w:rsidR="004A42FE" w:rsidRPr="00E434CA" w:rsidSect="00E0392C">
      <w:footerReference w:type="default" r:id="rId8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DD" w:rsidRDefault="00D441DD">
      <w:r>
        <w:separator/>
      </w:r>
    </w:p>
  </w:endnote>
  <w:endnote w:type="continuationSeparator" w:id="0">
    <w:p w:rsidR="00D441DD" w:rsidRDefault="00D4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CF" w:rsidRDefault="006E01CF" w:rsidP="00085C2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DD" w:rsidRDefault="00D441DD">
      <w:r>
        <w:separator/>
      </w:r>
    </w:p>
  </w:footnote>
  <w:footnote w:type="continuationSeparator" w:id="0">
    <w:p w:rsidR="00D441DD" w:rsidRDefault="00D4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318D2"/>
    <w:multiLevelType w:val="hybridMultilevel"/>
    <w:tmpl w:val="FC5E508C"/>
    <w:lvl w:ilvl="0" w:tplc="CEFC1FD8">
      <w:start w:val="5"/>
      <w:numFmt w:val="decimal"/>
      <w:lvlText w:val="%1."/>
      <w:lvlJc w:val="left"/>
      <w:pPr>
        <w:ind w:left="94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04BE8"/>
    <w:multiLevelType w:val="multilevel"/>
    <w:tmpl w:val="68308AA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460" w:hanging="1800"/>
      </w:pPr>
      <w:rPr>
        <w:b/>
      </w:rPr>
    </w:lvl>
  </w:abstractNum>
  <w:abstractNum w:abstractNumId="3" w15:restartNumberingAfterBreak="0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EB2054"/>
    <w:multiLevelType w:val="hybridMultilevel"/>
    <w:tmpl w:val="762854D2"/>
    <w:lvl w:ilvl="0" w:tplc="BC9404E0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5765"/>
    <w:multiLevelType w:val="multilevel"/>
    <w:tmpl w:val="D9705B1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005CDE"/>
    <w:multiLevelType w:val="multilevel"/>
    <w:tmpl w:val="098224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0E11AA7"/>
    <w:multiLevelType w:val="hybridMultilevel"/>
    <w:tmpl w:val="FFB67A76"/>
    <w:lvl w:ilvl="0" w:tplc="65803F2A">
      <w:start w:val="5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9274E"/>
    <w:multiLevelType w:val="hybridMultilevel"/>
    <w:tmpl w:val="4FCCD8EE"/>
    <w:lvl w:ilvl="0" w:tplc="C8AABE18">
      <w:start w:val="4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34D77"/>
    <w:multiLevelType w:val="multilevel"/>
    <w:tmpl w:val="7E201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41A0266"/>
    <w:multiLevelType w:val="multilevel"/>
    <w:tmpl w:val="EB20C428"/>
    <w:lvl w:ilvl="0">
      <w:start w:val="1"/>
      <w:numFmt w:val="decimal"/>
      <w:lvlText w:val="%1."/>
      <w:lvlJc w:val="left"/>
      <w:pPr>
        <w:ind w:left="920" w:hanging="360"/>
      </w:pPr>
      <w:rPr>
        <w:b/>
        <w:sz w:val="24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20" w:hanging="720"/>
      </w:pPr>
    </w:lvl>
    <w:lvl w:ilvl="3">
      <w:start w:val="1"/>
      <w:numFmt w:val="decimal"/>
      <w:isLgl/>
      <w:lvlText w:val="%1.%2.%3.%4."/>
      <w:lvlJc w:val="left"/>
      <w:pPr>
        <w:ind w:left="1640" w:hanging="720"/>
      </w:pPr>
    </w:lvl>
    <w:lvl w:ilvl="4">
      <w:start w:val="1"/>
      <w:numFmt w:val="decimal"/>
      <w:isLgl/>
      <w:lvlText w:val="%1.%2.%3.%4.%5."/>
      <w:lvlJc w:val="left"/>
      <w:pPr>
        <w:ind w:left="2120" w:hanging="1080"/>
      </w:pPr>
    </w:lvl>
    <w:lvl w:ilvl="5">
      <w:start w:val="1"/>
      <w:numFmt w:val="decimal"/>
      <w:isLgl/>
      <w:lvlText w:val="%1.%2.%3.%4.%5.%6."/>
      <w:lvlJc w:val="left"/>
      <w:pPr>
        <w:ind w:left="2240" w:hanging="1080"/>
      </w:pPr>
    </w:lvl>
    <w:lvl w:ilvl="6">
      <w:start w:val="1"/>
      <w:numFmt w:val="decimal"/>
      <w:isLgl/>
      <w:lvlText w:val="%1.%2.%3.%4.%5.%6.%7."/>
      <w:lvlJc w:val="left"/>
      <w:pPr>
        <w:ind w:left="2720" w:hanging="1440"/>
      </w:p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</w:lvl>
    <w:lvl w:ilvl="8">
      <w:start w:val="1"/>
      <w:numFmt w:val="decimal"/>
      <w:isLgl/>
      <w:lvlText w:val="%1.%2.%3.%4.%5.%6.%7.%8.%9."/>
      <w:lvlJc w:val="left"/>
      <w:pPr>
        <w:ind w:left="3320" w:hanging="1800"/>
      </w:pPr>
    </w:lvl>
  </w:abstractNum>
  <w:abstractNum w:abstractNumId="12" w15:restartNumberingAfterBreak="0">
    <w:nsid w:val="35AD5FC1"/>
    <w:multiLevelType w:val="multilevel"/>
    <w:tmpl w:val="EF342FF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893068A"/>
    <w:multiLevelType w:val="multilevel"/>
    <w:tmpl w:val="1CA2C15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D037F"/>
    <w:multiLevelType w:val="multilevel"/>
    <w:tmpl w:val="2F927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ED16A29"/>
    <w:multiLevelType w:val="multilevel"/>
    <w:tmpl w:val="EA06ACA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4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b/>
      </w:rPr>
    </w:lvl>
  </w:abstractNum>
  <w:abstractNum w:abstractNumId="1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EB79C1"/>
    <w:multiLevelType w:val="multilevel"/>
    <w:tmpl w:val="9044F3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7AF5F75"/>
    <w:multiLevelType w:val="multilevel"/>
    <w:tmpl w:val="2B7CAB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D42470B"/>
    <w:multiLevelType w:val="hybridMultilevel"/>
    <w:tmpl w:val="6E3081B4"/>
    <w:lvl w:ilvl="0" w:tplc="375C2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1" w15:restartNumberingAfterBreak="0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7D1444DC"/>
    <w:multiLevelType w:val="multilevel"/>
    <w:tmpl w:val="F8B4C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0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9"/>
  </w:num>
  <w:num w:numId="19">
    <w:abstractNumId w:val="12"/>
  </w:num>
  <w:num w:numId="20">
    <w:abstractNumId w:val="20"/>
  </w:num>
  <w:num w:numId="21">
    <w:abstractNumId w:val="3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9A7"/>
    <w:rsid w:val="00001F24"/>
    <w:rsid w:val="0000340D"/>
    <w:rsid w:val="00003520"/>
    <w:rsid w:val="00004524"/>
    <w:rsid w:val="00004FA1"/>
    <w:rsid w:val="000059BE"/>
    <w:rsid w:val="00013024"/>
    <w:rsid w:val="000131F9"/>
    <w:rsid w:val="0001386B"/>
    <w:rsid w:val="00014302"/>
    <w:rsid w:val="0002116F"/>
    <w:rsid w:val="000231FB"/>
    <w:rsid w:val="00024867"/>
    <w:rsid w:val="00024A08"/>
    <w:rsid w:val="00025460"/>
    <w:rsid w:val="00027331"/>
    <w:rsid w:val="00033B5E"/>
    <w:rsid w:val="00042306"/>
    <w:rsid w:val="00042818"/>
    <w:rsid w:val="0004417A"/>
    <w:rsid w:val="00044FE7"/>
    <w:rsid w:val="00045915"/>
    <w:rsid w:val="000511FE"/>
    <w:rsid w:val="0005174C"/>
    <w:rsid w:val="00053C1A"/>
    <w:rsid w:val="00053CCE"/>
    <w:rsid w:val="000601BF"/>
    <w:rsid w:val="000615B0"/>
    <w:rsid w:val="000631D9"/>
    <w:rsid w:val="00064B2C"/>
    <w:rsid w:val="000669FD"/>
    <w:rsid w:val="000704DE"/>
    <w:rsid w:val="00070723"/>
    <w:rsid w:val="00076C76"/>
    <w:rsid w:val="0008158D"/>
    <w:rsid w:val="00083CFD"/>
    <w:rsid w:val="00085C29"/>
    <w:rsid w:val="00092DAF"/>
    <w:rsid w:val="00097431"/>
    <w:rsid w:val="000B0FEB"/>
    <w:rsid w:val="000B1439"/>
    <w:rsid w:val="000B7C79"/>
    <w:rsid w:val="000C23FA"/>
    <w:rsid w:val="000C3E6D"/>
    <w:rsid w:val="000C47A9"/>
    <w:rsid w:val="000C6D9F"/>
    <w:rsid w:val="000D399C"/>
    <w:rsid w:val="000D49B1"/>
    <w:rsid w:val="000D61F8"/>
    <w:rsid w:val="000D6A2F"/>
    <w:rsid w:val="000D6F25"/>
    <w:rsid w:val="000E3064"/>
    <w:rsid w:val="000F24C5"/>
    <w:rsid w:val="000F3A19"/>
    <w:rsid w:val="00103FB8"/>
    <w:rsid w:val="001057A3"/>
    <w:rsid w:val="00107102"/>
    <w:rsid w:val="00110833"/>
    <w:rsid w:val="00110E80"/>
    <w:rsid w:val="00111579"/>
    <w:rsid w:val="0011433E"/>
    <w:rsid w:val="00117DBE"/>
    <w:rsid w:val="00117DF3"/>
    <w:rsid w:val="001243CB"/>
    <w:rsid w:val="0012749B"/>
    <w:rsid w:val="001309E3"/>
    <w:rsid w:val="00131007"/>
    <w:rsid w:val="001337E4"/>
    <w:rsid w:val="00133F7D"/>
    <w:rsid w:val="00142CE5"/>
    <w:rsid w:val="00142D42"/>
    <w:rsid w:val="001479CD"/>
    <w:rsid w:val="00150A13"/>
    <w:rsid w:val="001513EC"/>
    <w:rsid w:val="0015557A"/>
    <w:rsid w:val="0015557E"/>
    <w:rsid w:val="00164CED"/>
    <w:rsid w:val="0017102F"/>
    <w:rsid w:val="001757B1"/>
    <w:rsid w:val="00175CF5"/>
    <w:rsid w:val="001801D3"/>
    <w:rsid w:val="001834DD"/>
    <w:rsid w:val="001A1751"/>
    <w:rsid w:val="001A5009"/>
    <w:rsid w:val="001A5307"/>
    <w:rsid w:val="001A7D63"/>
    <w:rsid w:val="001B207D"/>
    <w:rsid w:val="001B3198"/>
    <w:rsid w:val="001B40F2"/>
    <w:rsid w:val="001B6632"/>
    <w:rsid w:val="001C2F53"/>
    <w:rsid w:val="001C6E46"/>
    <w:rsid w:val="001C7B65"/>
    <w:rsid w:val="001D08CD"/>
    <w:rsid w:val="001D17AC"/>
    <w:rsid w:val="001D1F09"/>
    <w:rsid w:val="001D340E"/>
    <w:rsid w:val="001D3C0E"/>
    <w:rsid w:val="001D60A8"/>
    <w:rsid w:val="001E1135"/>
    <w:rsid w:val="001E5276"/>
    <w:rsid w:val="001E5874"/>
    <w:rsid w:val="001F0E90"/>
    <w:rsid w:val="001F574E"/>
    <w:rsid w:val="00201B1A"/>
    <w:rsid w:val="002063FD"/>
    <w:rsid w:val="0021158C"/>
    <w:rsid w:val="0021243C"/>
    <w:rsid w:val="00212F95"/>
    <w:rsid w:val="002134A5"/>
    <w:rsid w:val="00214C7F"/>
    <w:rsid w:val="002151C6"/>
    <w:rsid w:val="002215F6"/>
    <w:rsid w:val="0022742B"/>
    <w:rsid w:val="0023456A"/>
    <w:rsid w:val="00237392"/>
    <w:rsid w:val="0024325D"/>
    <w:rsid w:val="00245219"/>
    <w:rsid w:val="002452A6"/>
    <w:rsid w:val="00253E69"/>
    <w:rsid w:val="00254527"/>
    <w:rsid w:val="00255195"/>
    <w:rsid w:val="002610EF"/>
    <w:rsid w:val="00270A1B"/>
    <w:rsid w:val="00271532"/>
    <w:rsid w:val="002724F6"/>
    <w:rsid w:val="002733BA"/>
    <w:rsid w:val="0027522B"/>
    <w:rsid w:val="002801AE"/>
    <w:rsid w:val="00283A2B"/>
    <w:rsid w:val="00285601"/>
    <w:rsid w:val="00286F1B"/>
    <w:rsid w:val="00290865"/>
    <w:rsid w:val="0029387F"/>
    <w:rsid w:val="00294692"/>
    <w:rsid w:val="0029585C"/>
    <w:rsid w:val="002A19A5"/>
    <w:rsid w:val="002A2641"/>
    <w:rsid w:val="002A2A21"/>
    <w:rsid w:val="002A5BC1"/>
    <w:rsid w:val="002B1D03"/>
    <w:rsid w:val="002B28A9"/>
    <w:rsid w:val="002B3951"/>
    <w:rsid w:val="002B4B5C"/>
    <w:rsid w:val="002B4F42"/>
    <w:rsid w:val="002D16BB"/>
    <w:rsid w:val="002D5510"/>
    <w:rsid w:val="002E2A94"/>
    <w:rsid w:val="002E47C9"/>
    <w:rsid w:val="002E4D61"/>
    <w:rsid w:val="002E5D32"/>
    <w:rsid w:val="002F0247"/>
    <w:rsid w:val="002F3FC7"/>
    <w:rsid w:val="002F63B8"/>
    <w:rsid w:val="002F6C11"/>
    <w:rsid w:val="00310199"/>
    <w:rsid w:val="003114F4"/>
    <w:rsid w:val="003166C7"/>
    <w:rsid w:val="0032645E"/>
    <w:rsid w:val="00330AD7"/>
    <w:rsid w:val="00343AF3"/>
    <w:rsid w:val="003455DE"/>
    <w:rsid w:val="003534A1"/>
    <w:rsid w:val="003543E5"/>
    <w:rsid w:val="00363540"/>
    <w:rsid w:val="00364C67"/>
    <w:rsid w:val="00365025"/>
    <w:rsid w:val="00367C1F"/>
    <w:rsid w:val="00367F54"/>
    <w:rsid w:val="00374D73"/>
    <w:rsid w:val="00381614"/>
    <w:rsid w:val="003830A8"/>
    <w:rsid w:val="0038414F"/>
    <w:rsid w:val="0038478F"/>
    <w:rsid w:val="003909D3"/>
    <w:rsid w:val="00395153"/>
    <w:rsid w:val="003A0C16"/>
    <w:rsid w:val="003A1E32"/>
    <w:rsid w:val="003A2A65"/>
    <w:rsid w:val="003A2CC7"/>
    <w:rsid w:val="003A5441"/>
    <w:rsid w:val="003A65B6"/>
    <w:rsid w:val="003B00EE"/>
    <w:rsid w:val="003B749E"/>
    <w:rsid w:val="003B77A0"/>
    <w:rsid w:val="003C13FC"/>
    <w:rsid w:val="003C1E45"/>
    <w:rsid w:val="003C1FEE"/>
    <w:rsid w:val="003C248E"/>
    <w:rsid w:val="003C350F"/>
    <w:rsid w:val="003D0200"/>
    <w:rsid w:val="003D2C57"/>
    <w:rsid w:val="003D5B4A"/>
    <w:rsid w:val="003E0B4F"/>
    <w:rsid w:val="003E4A2D"/>
    <w:rsid w:val="003E75C0"/>
    <w:rsid w:val="003F1318"/>
    <w:rsid w:val="003F5301"/>
    <w:rsid w:val="004043C4"/>
    <w:rsid w:val="004105FB"/>
    <w:rsid w:val="004108C1"/>
    <w:rsid w:val="0041356D"/>
    <w:rsid w:val="004149A7"/>
    <w:rsid w:val="00416474"/>
    <w:rsid w:val="00416826"/>
    <w:rsid w:val="004204E9"/>
    <w:rsid w:val="00421092"/>
    <w:rsid w:val="00424769"/>
    <w:rsid w:val="00425DF9"/>
    <w:rsid w:val="00426588"/>
    <w:rsid w:val="004340FF"/>
    <w:rsid w:val="00447875"/>
    <w:rsid w:val="00447EE6"/>
    <w:rsid w:val="004543B7"/>
    <w:rsid w:val="00454E83"/>
    <w:rsid w:val="00462122"/>
    <w:rsid w:val="004634BD"/>
    <w:rsid w:val="00463FA8"/>
    <w:rsid w:val="00472AA9"/>
    <w:rsid w:val="0047413C"/>
    <w:rsid w:val="00475788"/>
    <w:rsid w:val="004761AF"/>
    <w:rsid w:val="00477D0E"/>
    <w:rsid w:val="00482196"/>
    <w:rsid w:val="0048449B"/>
    <w:rsid w:val="00486C9E"/>
    <w:rsid w:val="004906F8"/>
    <w:rsid w:val="00490EF7"/>
    <w:rsid w:val="00494773"/>
    <w:rsid w:val="00495CAB"/>
    <w:rsid w:val="004978AA"/>
    <w:rsid w:val="004A1741"/>
    <w:rsid w:val="004A42FE"/>
    <w:rsid w:val="004A706A"/>
    <w:rsid w:val="004A719A"/>
    <w:rsid w:val="004B29FE"/>
    <w:rsid w:val="004B6D71"/>
    <w:rsid w:val="004C0F74"/>
    <w:rsid w:val="004C2325"/>
    <w:rsid w:val="004C301A"/>
    <w:rsid w:val="004C769B"/>
    <w:rsid w:val="004D6ED3"/>
    <w:rsid w:val="004E21C8"/>
    <w:rsid w:val="004E3DF7"/>
    <w:rsid w:val="004E6060"/>
    <w:rsid w:val="004F0410"/>
    <w:rsid w:val="004F210D"/>
    <w:rsid w:val="004F2C3C"/>
    <w:rsid w:val="004F4DBD"/>
    <w:rsid w:val="0050627D"/>
    <w:rsid w:val="005142CA"/>
    <w:rsid w:val="00516CFE"/>
    <w:rsid w:val="0051758D"/>
    <w:rsid w:val="0052098B"/>
    <w:rsid w:val="005264A7"/>
    <w:rsid w:val="005309F9"/>
    <w:rsid w:val="00534EBB"/>
    <w:rsid w:val="00543A06"/>
    <w:rsid w:val="00545EDB"/>
    <w:rsid w:val="00550CA7"/>
    <w:rsid w:val="0055469C"/>
    <w:rsid w:val="0055651C"/>
    <w:rsid w:val="00561077"/>
    <w:rsid w:val="005625A4"/>
    <w:rsid w:val="00585EC4"/>
    <w:rsid w:val="00591B7F"/>
    <w:rsid w:val="005A66D0"/>
    <w:rsid w:val="005B1049"/>
    <w:rsid w:val="005B18B6"/>
    <w:rsid w:val="005B1B13"/>
    <w:rsid w:val="005B275E"/>
    <w:rsid w:val="005B5C0A"/>
    <w:rsid w:val="005C042B"/>
    <w:rsid w:val="005C4B1E"/>
    <w:rsid w:val="005C6843"/>
    <w:rsid w:val="005D65CB"/>
    <w:rsid w:val="005D753C"/>
    <w:rsid w:val="005E118B"/>
    <w:rsid w:val="005E41F2"/>
    <w:rsid w:val="005E434D"/>
    <w:rsid w:val="005E495B"/>
    <w:rsid w:val="005E5E85"/>
    <w:rsid w:val="005F238B"/>
    <w:rsid w:val="005F3DE6"/>
    <w:rsid w:val="005F5D7F"/>
    <w:rsid w:val="005F7785"/>
    <w:rsid w:val="00601EBC"/>
    <w:rsid w:val="006020EF"/>
    <w:rsid w:val="006067B3"/>
    <w:rsid w:val="00607807"/>
    <w:rsid w:val="0061067E"/>
    <w:rsid w:val="00611841"/>
    <w:rsid w:val="006153E5"/>
    <w:rsid w:val="00622DB2"/>
    <w:rsid w:val="006237FD"/>
    <w:rsid w:val="00624872"/>
    <w:rsid w:val="0063573E"/>
    <w:rsid w:val="006428DC"/>
    <w:rsid w:val="006445AB"/>
    <w:rsid w:val="0065144B"/>
    <w:rsid w:val="0065459A"/>
    <w:rsid w:val="00656227"/>
    <w:rsid w:val="00672524"/>
    <w:rsid w:val="0068417D"/>
    <w:rsid w:val="00686389"/>
    <w:rsid w:val="006865A0"/>
    <w:rsid w:val="006921D2"/>
    <w:rsid w:val="006959D7"/>
    <w:rsid w:val="006A15F1"/>
    <w:rsid w:val="006A2E36"/>
    <w:rsid w:val="006A3BD4"/>
    <w:rsid w:val="006A66C0"/>
    <w:rsid w:val="006A700F"/>
    <w:rsid w:val="006B24E2"/>
    <w:rsid w:val="006B295E"/>
    <w:rsid w:val="006C0915"/>
    <w:rsid w:val="006C3994"/>
    <w:rsid w:val="006C76B1"/>
    <w:rsid w:val="006D46C3"/>
    <w:rsid w:val="006D5378"/>
    <w:rsid w:val="006D5AE4"/>
    <w:rsid w:val="006E01CF"/>
    <w:rsid w:val="006E4B39"/>
    <w:rsid w:val="006E7233"/>
    <w:rsid w:val="006E78E6"/>
    <w:rsid w:val="006F4B72"/>
    <w:rsid w:val="006F7B4C"/>
    <w:rsid w:val="006F7EAF"/>
    <w:rsid w:val="00705F73"/>
    <w:rsid w:val="0071523D"/>
    <w:rsid w:val="007156D8"/>
    <w:rsid w:val="00716BE2"/>
    <w:rsid w:val="00721681"/>
    <w:rsid w:val="00725015"/>
    <w:rsid w:val="0072521C"/>
    <w:rsid w:val="0072682B"/>
    <w:rsid w:val="007332B3"/>
    <w:rsid w:val="0073348D"/>
    <w:rsid w:val="007344AD"/>
    <w:rsid w:val="00737789"/>
    <w:rsid w:val="00740528"/>
    <w:rsid w:val="0074338D"/>
    <w:rsid w:val="00744E21"/>
    <w:rsid w:val="00745223"/>
    <w:rsid w:val="007456E5"/>
    <w:rsid w:val="007508DE"/>
    <w:rsid w:val="00761496"/>
    <w:rsid w:val="00761E92"/>
    <w:rsid w:val="00765BAA"/>
    <w:rsid w:val="00770D89"/>
    <w:rsid w:val="007719A7"/>
    <w:rsid w:val="00775368"/>
    <w:rsid w:val="0078357A"/>
    <w:rsid w:val="00783A0E"/>
    <w:rsid w:val="0078428B"/>
    <w:rsid w:val="00786A3E"/>
    <w:rsid w:val="00786F07"/>
    <w:rsid w:val="0078713E"/>
    <w:rsid w:val="00790210"/>
    <w:rsid w:val="007A0413"/>
    <w:rsid w:val="007A3C3F"/>
    <w:rsid w:val="007A5374"/>
    <w:rsid w:val="007A67FA"/>
    <w:rsid w:val="007B2A65"/>
    <w:rsid w:val="007B61F8"/>
    <w:rsid w:val="007C0D9D"/>
    <w:rsid w:val="007C394D"/>
    <w:rsid w:val="007C578A"/>
    <w:rsid w:val="007C57B9"/>
    <w:rsid w:val="007C6D75"/>
    <w:rsid w:val="007E30E3"/>
    <w:rsid w:val="007E5918"/>
    <w:rsid w:val="007F0679"/>
    <w:rsid w:val="007F0D98"/>
    <w:rsid w:val="007F11B7"/>
    <w:rsid w:val="007F174F"/>
    <w:rsid w:val="007F1B91"/>
    <w:rsid w:val="007F55EF"/>
    <w:rsid w:val="007F7001"/>
    <w:rsid w:val="007F7063"/>
    <w:rsid w:val="00800CAD"/>
    <w:rsid w:val="008107C9"/>
    <w:rsid w:val="00813052"/>
    <w:rsid w:val="00815736"/>
    <w:rsid w:val="00820DDF"/>
    <w:rsid w:val="00823D76"/>
    <w:rsid w:val="00824441"/>
    <w:rsid w:val="008339EB"/>
    <w:rsid w:val="008354D7"/>
    <w:rsid w:val="00841A83"/>
    <w:rsid w:val="0084286A"/>
    <w:rsid w:val="00844186"/>
    <w:rsid w:val="00854279"/>
    <w:rsid w:val="00855779"/>
    <w:rsid w:val="00856983"/>
    <w:rsid w:val="0086466F"/>
    <w:rsid w:val="00865A25"/>
    <w:rsid w:val="0087011F"/>
    <w:rsid w:val="008702BE"/>
    <w:rsid w:val="00871C96"/>
    <w:rsid w:val="00873B18"/>
    <w:rsid w:val="0087499F"/>
    <w:rsid w:val="00876FF8"/>
    <w:rsid w:val="00880B9A"/>
    <w:rsid w:val="00885930"/>
    <w:rsid w:val="0089533B"/>
    <w:rsid w:val="0089760A"/>
    <w:rsid w:val="008A4E09"/>
    <w:rsid w:val="008B2746"/>
    <w:rsid w:val="008B6ADB"/>
    <w:rsid w:val="008B7717"/>
    <w:rsid w:val="008B7CB9"/>
    <w:rsid w:val="008C1E06"/>
    <w:rsid w:val="008C26EA"/>
    <w:rsid w:val="008C2EF3"/>
    <w:rsid w:val="008C30A9"/>
    <w:rsid w:val="008C4EB6"/>
    <w:rsid w:val="008C71E5"/>
    <w:rsid w:val="008C7C22"/>
    <w:rsid w:val="008D398E"/>
    <w:rsid w:val="008D5C33"/>
    <w:rsid w:val="008D6882"/>
    <w:rsid w:val="008D741F"/>
    <w:rsid w:val="008D7D81"/>
    <w:rsid w:val="008E497D"/>
    <w:rsid w:val="00903D47"/>
    <w:rsid w:val="00906E54"/>
    <w:rsid w:val="0091355F"/>
    <w:rsid w:val="00914330"/>
    <w:rsid w:val="0091706B"/>
    <w:rsid w:val="009307E6"/>
    <w:rsid w:val="00933A0F"/>
    <w:rsid w:val="00935333"/>
    <w:rsid w:val="00936392"/>
    <w:rsid w:val="00937AEE"/>
    <w:rsid w:val="00943B6F"/>
    <w:rsid w:val="0095328F"/>
    <w:rsid w:val="00957A1D"/>
    <w:rsid w:val="00963310"/>
    <w:rsid w:val="00967DDF"/>
    <w:rsid w:val="009710F8"/>
    <w:rsid w:val="00974BA7"/>
    <w:rsid w:val="0097539E"/>
    <w:rsid w:val="00986227"/>
    <w:rsid w:val="009962A6"/>
    <w:rsid w:val="00996BBA"/>
    <w:rsid w:val="0099705C"/>
    <w:rsid w:val="009978B4"/>
    <w:rsid w:val="009A0BB2"/>
    <w:rsid w:val="009A26C2"/>
    <w:rsid w:val="009A2B91"/>
    <w:rsid w:val="009A33C6"/>
    <w:rsid w:val="009A39CF"/>
    <w:rsid w:val="009A3AF5"/>
    <w:rsid w:val="009A7B6A"/>
    <w:rsid w:val="009B3468"/>
    <w:rsid w:val="009B618E"/>
    <w:rsid w:val="009B705F"/>
    <w:rsid w:val="009C0D3B"/>
    <w:rsid w:val="009C1A69"/>
    <w:rsid w:val="009C2017"/>
    <w:rsid w:val="009D1F97"/>
    <w:rsid w:val="009D44C6"/>
    <w:rsid w:val="009D55B5"/>
    <w:rsid w:val="009D759B"/>
    <w:rsid w:val="009E2BB3"/>
    <w:rsid w:val="009E6DC0"/>
    <w:rsid w:val="009F175D"/>
    <w:rsid w:val="00A00A4A"/>
    <w:rsid w:val="00A01074"/>
    <w:rsid w:val="00A05B69"/>
    <w:rsid w:val="00A06CE6"/>
    <w:rsid w:val="00A076FB"/>
    <w:rsid w:val="00A077A0"/>
    <w:rsid w:val="00A16557"/>
    <w:rsid w:val="00A20E62"/>
    <w:rsid w:val="00A30549"/>
    <w:rsid w:val="00A3059E"/>
    <w:rsid w:val="00A3127C"/>
    <w:rsid w:val="00A3389A"/>
    <w:rsid w:val="00A34817"/>
    <w:rsid w:val="00A3617C"/>
    <w:rsid w:val="00A40B12"/>
    <w:rsid w:val="00A44DE4"/>
    <w:rsid w:val="00A450D3"/>
    <w:rsid w:val="00A4729C"/>
    <w:rsid w:val="00A47DEF"/>
    <w:rsid w:val="00A50098"/>
    <w:rsid w:val="00A50EA1"/>
    <w:rsid w:val="00A522B5"/>
    <w:rsid w:val="00A543F6"/>
    <w:rsid w:val="00A63A43"/>
    <w:rsid w:val="00A64EA6"/>
    <w:rsid w:val="00A657D8"/>
    <w:rsid w:val="00A71093"/>
    <w:rsid w:val="00A74669"/>
    <w:rsid w:val="00A75B08"/>
    <w:rsid w:val="00A77BB2"/>
    <w:rsid w:val="00A810D6"/>
    <w:rsid w:val="00A87122"/>
    <w:rsid w:val="00A92527"/>
    <w:rsid w:val="00A92BF9"/>
    <w:rsid w:val="00A93671"/>
    <w:rsid w:val="00A9452B"/>
    <w:rsid w:val="00A95B74"/>
    <w:rsid w:val="00A9695A"/>
    <w:rsid w:val="00AA0200"/>
    <w:rsid w:val="00AA4280"/>
    <w:rsid w:val="00AA4707"/>
    <w:rsid w:val="00AA593B"/>
    <w:rsid w:val="00AA61C2"/>
    <w:rsid w:val="00AB0D2A"/>
    <w:rsid w:val="00AB26F4"/>
    <w:rsid w:val="00AC22DD"/>
    <w:rsid w:val="00AD36C1"/>
    <w:rsid w:val="00AD4000"/>
    <w:rsid w:val="00AD4A5D"/>
    <w:rsid w:val="00AD7D30"/>
    <w:rsid w:val="00AE138A"/>
    <w:rsid w:val="00AE2B2D"/>
    <w:rsid w:val="00AE7B4A"/>
    <w:rsid w:val="00AF2E5D"/>
    <w:rsid w:val="00AF3227"/>
    <w:rsid w:val="00AF554B"/>
    <w:rsid w:val="00B02AE4"/>
    <w:rsid w:val="00B033CB"/>
    <w:rsid w:val="00B03996"/>
    <w:rsid w:val="00B046C2"/>
    <w:rsid w:val="00B05E8E"/>
    <w:rsid w:val="00B06649"/>
    <w:rsid w:val="00B10818"/>
    <w:rsid w:val="00B11E59"/>
    <w:rsid w:val="00B16342"/>
    <w:rsid w:val="00B25D27"/>
    <w:rsid w:val="00B26089"/>
    <w:rsid w:val="00B27719"/>
    <w:rsid w:val="00B420C9"/>
    <w:rsid w:val="00B42216"/>
    <w:rsid w:val="00B42D45"/>
    <w:rsid w:val="00B42E09"/>
    <w:rsid w:val="00B44A12"/>
    <w:rsid w:val="00B45712"/>
    <w:rsid w:val="00B52329"/>
    <w:rsid w:val="00B5531B"/>
    <w:rsid w:val="00B57BE5"/>
    <w:rsid w:val="00B61A73"/>
    <w:rsid w:val="00B632FF"/>
    <w:rsid w:val="00B8302D"/>
    <w:rsid w:val="00B86EA7"/>
    <w:rsid w:val="00B92A61"/>
    <w:rsid w:val="00B95255"/>
    <w:rsid w:val="00B97204"/>
    <w:rsid w:val="00BA13A6"/>
    <w:rsid w:val="00BA2005"/>
    <w:rsid w:val="00BA30BB"/>
    <w:rsid w:val="00BA63F9"/>
    <w:rsid w:val="00BA660B"/>
    <w:rsid w:val="00BA69EF"/>
    <w:rsid w:val="00BA6F8C"/>
    <w:rsid w:val="00BB0947"/>
    <w:rsid w:val="00BB213E"/>
    <w:rsid w:val="00BC16D8"/>
    <w:rsid w:val="00BC2C46"/>
    <w:rsid w:val="00BD0A81"/>
    <w:rsid w:val="00BD49E7"/>
    <w:rsid w:val="00BD585E"/>
    <w:rsid w:val="00BE01E4"/>
    <w:rsid w:val="00BE5147"/>
    <w:rsid w:val="00BE7C81"/>
    <w:rsid w:val="00BF12BA"/>
    <w:rsid w:val="00BF14E1"/>
    <w:rsid w:val="00BF1F92"/>
    <w:rsid w:val="00BF4978"/>
    <w:rsid w:val="00BF53B6"/>
    <w:rsid w:val="00C00FF3"/>
    <w:rsid w:val="00C05A49"/>
    <w:rsid w:val="00C065AB"/>
    <w:rsid w:val="00C10537"/>
    <w:rsid w:val="00C10C5B"/>
    <w:rsid w:val="00C13013"/>
    <w:rsid w:val="00C158BD"/>
    <w:rsid w:val="00C1654C"/>
    <w:rsid w:val="00C206ED"/>
    <w:rsid w:val="00C216A0"/>
    <w:rsid w:val="00C3134B"/>
    <w:rsid w:val="00C3718A"/>
    <w:rsid w:val="00C37F8B"/>
    <w:rsid w:val="00C432DB"/>
    <w:rsid w:val="00C43665"/>
    <w:rsid w:val="00C448A2"/>
    <w:rsid w:val="00C461B8"/>
    <w:rsid w:val="00C568E4"/>
    <w:rsid w:val="00C60469"/>
    <w:rsid w:val="00C6105B"/>
    <w:rsid w:val="00C61A4C"/>
    <w:rsid w:val="00C64F49"/>
    <w:rsid w:val="00C6595A"/>
    <w:rsid w:val="00C73966"/>
    <w:rsid w:val="00C73B71"/>
    <w:rsid w:val="00C7624C"/>
    <w:rsid w:val="00C77F21"/>
    <w:rsid w:val="00C805FF"/>
    <w:rsid w:val="00C90D9E"/>
    <w:rsid w:val="00C94417"/>
    <w:rsid w:val="00C96CAD"/>
    <w:rsid w:val="00C96D19"/>
    <w:rsid w:val="00CA062A"/>
    <w:rsid w:val="00CA2C6C"/>
    <w:rsid w:val="00CA47F4"/>
    <w:rsid w:val="00CC1E87"/>
    <w:rsid w:val="00CC21CB"/>
    <w:rsid w:val="00CC29EF"/>
    <w:rsid w:val="00CC2B90"/>
    <w:rsid w:val="00CC43B4"/>
    <w:rsid w:val="00CC658D"/>
    <w:rsid w:val="00CD37B8"/>
    <w:rsid w:val="00CD4C77"/>
    <w:rsid w:val="00CD4D7B"/>
    <w:rsid w:val="00CE177C"/>
    <w:rsid w:val="00CE4209"/>
    <w:rsid w:val="00CE5BB6"/>
    <w:rsid w:val="00CE7129"/>
    <w:rsid w:val="00CE7C16"/>
    <w:rsid w:val="00D00FEE"/>
    <w:rsid w:val="00D01E41"/>
    <w:rsid w:val="00D10ECB"/>
    <w:rsid w:val="00D13643"/>
    <w:rsid w:val="00D13CAD"/>
    <w:rsid w:val="00D25B50"/>
    <w:rsid w:val="00D30FC2"/>
    <w:rsid w:val="00D342D8"/>
    <w:rsid w:val="00D35E9E"/>
    <w:rsid w:val="00D41F55"/>
    <w:rsid w:val="00D441DD"/>
    <w:rsid w:val="00D507C3"/>
    <w:rsid w:val="00D53B80"/>
    <w:rsid w:val="00D568C6"/>
    <w:rsid w:val="00D5741A"/>
    <w:rsid w:val="00D63AD3"/>
    <w:rsid w:val="00D63E72"/>
    <w:rsid w:val="00D650EE"/>
    <w:rsid w:val="00D653C9"/>
    <w:rsid w:val="00D6562D"/>
    <w:rsid w:val="00D70F13"/>
    <w:rsid w:val="00D73290"/>
    <w:rsid w:val="00D73E63"/>
    <w:rsid w:val="00D75084"/>
    <w:rsid w:val="00D75153"/>
    <w:rsid w:val="00D7621D"/>
    <w:rsid w:val="00D771A6"/>
    <w:rsid w:val="00D77F21"/>
    <w:rsid w:val="00D815AA"/>
    <w:rsid w:val="00D8250F"/>
    <w:rsid w:val="00D84F2F"/>
    <w:rsid w:val="00D8767D"/>
    <w:rsid w:val="00D95BAF"/>
    <w:rsid w:val="00DA1240"/>
    <w:rsid w:val="00DA476A"/>
    <w:rsid w:val="00DB25F8"/>
    <w:rsid w:val="00DB5D32"/>
    <w:rsid w:val="00DB78AA"/>
    <w:rsid w:val="00DC17FD"/>
    <w:rsid w:val="00DC31A1"/>
    <w:rsid w:val="00DC4395"/>
    <w:rsid w:val="00DC66F8"/>
    <w:rsid w:val="00DC6905"/>
    <w:rsid w:val="00DC6F9C"/>
    <w:rsid w:val="00DD2A83"/>
    <w:rsid w:val="00DD2E50"/>
    <w:rsid w:val="00DE0347"/>
    <w:rsid w:val="00DE5FCB"/>
    <w:rsid w:val="00DF296D"/>
    <w:rsid w:val="00DF4596"/>
    <w:rsid w:val="00E0392C"/>
    <w:rsid w:val="00E101AA"/>
    <w:rsid w:val="00E12BE6"/>
    <w:rsid w:val="00E13F45"/>
    <w:rsid w:val="00E15F14"/>
    <w:rsid w:val="00E1726B"/>
    <w:rsid w:val="00E24623"/>
    <w:rsid w:val="00E25792"/>
    <w:rsid w:val="00E26778"/>
    <w:rsid w:val="00E27B4C"/>
    <w:rsid w:val="00E27DED"/>
    <w:rsid w:val="00E314C5"/>
    <w:rsid w:val="00E34A64"/>
    <w:rsid w:val="00E37DB5"/>
    <w:rsid w:val="00E434CA"/>
    <w:rsid w:val="00E43B8F"/>
    <w:rsid w:val="00E4501D"/>
    <w:rsid w:val="00E47C0E"/>
    <w:rsid w:val="00E5261B"/>
    <w:rsid w:val="00E57754"/>
    <w:rsid w:val="00E6470A"/>
    <w:rsid w:val="00E723E8"/>
    <w:rsid w:val="00E752F7"/>
    <w:rsid w:val="00E8213B"/>
    <w:rsid w:val="00E84345"/>
    <w:rsid w:val="00E90C64"/>
    <w:rsid w:val="00E914BF"/>
    <w:rsid w:val="00E947AA"/>
    <w:rsid w:val="00E957D8"/>
    <w:rsid w:val="00E966B2"/>
    <w:rsid w:val="00E96A12"/>
    <w:rsid w:val="00E97203"/>
    <w:rsid w:val="00E973CB"/>
    <w:rsid w:val="00E97A48"/>
    <w:rsid w:val="00EA3E12"/>
    <w:rsid w:val="00EA3EA6"/>
    <w:rsid w:val="00EA46BC"/>
    <w:rsid w:val="00EA6181"/>
    <w:rsid w:val="00EB3164"/>
    <w:rsid w:val="00EB6EAF"/>
    <w:rsid w:val="00EB7482"/>
    <w:rsid w:val="00EC0A8E"/>
    <w:rsid w:val="00EC0C67"/>
    <w:rsid w:val="00EC1FCC"/>
    <w:rsid w:val="00EC315A"/>
    <w:rsid w:val="00EC5A6D"/>
    <w:rsid w:val="00EC621F"/>
    <w:rsid w:val="00EC7593"/>
    <w:rsid w:val="00ED2EA2"/>
    <w:rsid w:val="00EE0F96"/>
    <w:rsid w:val="00EE4A3F"/>
    <w:rsid w:val="00EE770B"/>
    <w:rsid w:val="00EE7F30"/>
    <w:rsid w:val="00F02DFD"/>
    <w:rsid w:val="00F04DFD"/>
    <w:rsid w:val="00F10F39"/>
    <w:rsid w:val="00F11828"/>
    <w:rsid w:val="00F17DCB"/>
    <w:rsid w:val="00F204AC"/>
    <w:rsid w:val="00F20C1D"/>
    <w:rsid w:val="00F21B3C"/>
    <w:rsid w:val="00F21BB9"/>
    <w:rsid w:val="00F323D0"/>
    <w:rsid w:val="00F3300E"/>
    <w:rsid w:val="00F347BB"/>
    <w:rsid w:val="00F34947"/>
    <w:rsid w:val="00F35BA2"/>
    <w:rsid w:val="00F40E8A"/>
    <w:rsid w:val="00F46BC3"/>
    <w:rsid w:val="00F47B4B"/>
    <w:rsid w:val="00F50F5D"/>
    <w:rsid w:val="00F520E8"/>
    <w:rsid w:val="00F550B2"/>
    <w:rsid w:val="00F57C51"/>
    <w:rsid w:val="00F601DF"/>
    <w:rsid w:val="00F61087"/>
    <w:rsid w:val="00F75FBA"/>
    <w:rsid w:val="00F774D2"/>
    <w:rsid w:val="00F80B87"/>
    <w:rsid w:val="00F82E1F"/>
    <w:rsid w:val="00F85CE4"/>
    <w:rsid w:val="00F922EF"/>
    <w:rsid w:val="00F92D64"/>
    <w:rsid w:val="00F94FEA"/>
    <w:rsid w:val="00F9551C"/>
    <w:rsid w:val="00F96746"/>
    <w:rsid w:val="00F96EAB"/>
    <w:rsid w:val="00F97227"/>
    <w:rsid w:val="00FA0577"/>
    <w:rsid w:val="00FA0676"/>
    <w:rsid w:val="00FA3B29"/>
    <w:rsid w:val="00FA6FC9"/>
    <w:rsid w:val="00FB0053"/>
    <w:rsid w:val="00FB6EFA"/>
    <w:rsid w:val="00FC0782"/>
    <w:rsid w:val="00FC5E44"/>
    <w:rsid w:val="00FD46E2"/>
    <w:rsid w:val="00FD4739"/>
    <w:rsid w:val="00FD4762"/>
    <w:rsid w:val="00FD4C64"/>
    <w:rsid w:val="00FE1235"/>
    <w:rsid w:val="00FE2816"/>
    <w:rsid w:val="00FE2C85"/>
    <w:rsid w:val="00FE3F8D"/>
    <w:rsid w:val="00FE587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96838B-5167-47AA-837B-15E1674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49A7"/>
    <w:rPr>
      <w:rFonts w:ascii="Courier New" w:eastAsia="Calibri" w:hAnsi="Courier New" w:cs="Courier New"/>
      <w:sz w:val="24"/>
      <w:szCs w:val="24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4108C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4149A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4149A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ody Text Indent"/>
    <w:basedOn w:val="a"/>
    <w:link w:val="a7"/>
    <w:unhideWhenUsed/>
    <w:rsid w:val="0078357A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с отступом Знак"/>
    <w:link w:val="a6"/>
    <w:rsid w:val="0078357A"/>
    <w:rPr>
      <w:sz w:val="24"/>
      <w:szCs w:val="24"/>
      <w:lang w:eastAsia="ru-RU" w:bidi="ar-SA"/>
    </w:rPr>
  </w:style>
  <w:style w:type="paragraph" w:styleId="a8">
    <w:name w:val="footer"/>
    <w:basedOn w:val="a"/>
    <w:link w:val="a9"/>
    <w:rsid w:val="0078357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9">
    <w:name w:val="Нижний колонтитул Знак"/>
    <w:link w:val="a8"/>
    <w:rsid w:val="0078357A"/>
    <w:rPr>
      <w:sz w:val="24"/>
      <w:szCs w:val="24"/>
      <w:lang w:eastAsia="ru-RU" w:bidi="ar-SA"/>
    </w:rPr>
  </w:style>
  <w:style w:type="paragraph" w:styleId="aa">
    <w:name w:val="Body Text"/>
    <w:basedOn w:val="a"/>
    <w:link w:val="ab"/>
    <w:rsid w:val="0078357A"/>
    <w:pPr>
      <w:spacing w:after="12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rsid w:val="0078357A"/>
    <w:rPr>
      <w:rFonts w:ascii="Times New Roman CYR" w:hAnsi="Times New Roman CYR"/>
      <w:lang w:eastAsia="ru-RU" w:bidi="ar-SA"/>
    </w:rPr>
  </w:style>
  <w:style w:type="paragraph" w:styleId="ac">
    <w:name w:val="No Spacing"/>
    <w:uiPriority w:val="1"/>
    <w:qFormat/>
    <w:rsid w:val="0078357A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02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2"/>
    <w:locked/>
    <w:rsid w:val="00DB25F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DB25F8"/>
    <w:pPr>
      <w:widowControl w:val="0"/>
      <w:shd w:val="clear" w:color="auto" w:fill="FFFFFF"/>
      <w:spacing w:after="120" w:line="0" w:lineRule="atLeast"/>
      <w:ind w:hanging="18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locked/>
    <w:rsid w:val="00DB25F8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B25F8"/>
    <w:pPr>
      <w:widowControl w:val="0"/>
      <w:shd w:val="clear" w:color="auto" w:fill="FFFFFF"/>
      <w:spacing w:before="240" w:after="4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DB25F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 + Полужирный"/>
    <w:basedOn w:val="ae"/>
    <w:rsid w:val="00DB25F8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DB25F8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2B4F42"/>
    <w:pPr>
      <w:widowControl w:val="0"/>
      <w:autoSpaceDE w:val="0"/>
      <w:autoSpaceDN w:val="0"/>
    </w:pPr>
    <w:rPr>
      <w:b/>
      <w:sz w:val="28"/>
    </w:rPr>
  </w:style>
  <w:style w:type="paragraph" w:styleId="af0">
    <w:name w:val="Balloon Text"/>
    <w:basedOn w:val="a"/>
    <w:link w:val="af1"/>
    <w:uiPriority w:val="99"/>
    <w:rsid w:val="009A0BB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9A0BB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108C1"/>
    <w:rPr>
      <w:rFonts w:ascii="Arial" w:hAnsi="Arial" w:cs="Arial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DC17FD"/>
    <w:rPr>
      <w:b/>
      <w:sz w:val="28"/>
    </w:rPr>
  </w:style>
  <w:style w:type="paragraph" w:customStyle="1" w:styleId="ConsPlusTitle">
    <w:name w:val="ConsPlusTitle"/>
    <w:rsid w:val="00053C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9">
    <w:name w:val="Основной текст (9)_"/>
    <w:link w:val="90"/>
    <w:rsid w:val="0024521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45219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  <w:lang w:eastAsia="ru-RU"/>
    </w:rPr>
  </w:style>
  <w:style w:type="paragraph" w:customStyle="1" w:styleId="af2">
    <w:name w:val="Базовый"/>
    <w:rsid w:val="00705F73"/>
    <w:pPr>
      <w:suppressAutoHyphens/>
      <w:spacing w:after="200" w:line="276" w:lineRule="auto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styleId="af3">
    <w:name w:val="Normal (Web)"/>
    <w:basedOn w:val="af2"/>
    <w:uiPriority w:val="99"/>
    <w:rsid w:val="00C805FF"/>
    <w:pPr>
      <w:spacing w:before="100" w:after="100"/>
    </w:pPr>
    <w:rPr>
      <w:rFonts w:ascii="Tahoma" w:eastAsia="Tahoma" w:hAnsi="Tahoma" w:cs="Tahoma"/>
    </w:rPr>
  </w:style>
  <w:style w:type="character" w:customStyle="1" w:styleId="30">
    <w:name w:val="Заголовок 3 Знак"/>
    <w:basedOn w:val="a0"/>
    <w:link w:val="3"/>
    <w:rsid w:val="00421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D0A81"/>
    <w:rPr>
      <w:sz w:val="28"/>
      <w:szCs w:val="28"/>
    </w:rPr>
  </w:style>
  <w:style w:type="character" w:customStyle="1" w:styleId="31">
    <w:name w:val="Основной текст (3)_"/>
    <w:link w:val="32"/>
    <w:rsid w:val="004543B7"/>
    <w:rPr>
      <w:b/>
      <w:bCs/>
      <w:spacing w:val="7"/>
      <w:shd w:val="clear" w:color="auto" w:fill="FFFFFF"/>
    </w:rPr>
  </w:style>
  <w:style w:type="character" w:customStyle="1" w:styleId="22">
    <w:name w:val="Заголовок №2_"/>
    <w:link w:val="23"/>
    <w:rsid w:val="004543B7"/>
    <w:rPr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3B7"/>
    <w:pPr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ru-RU"/>
    </w:rPr>
  </w:style>
  <w:style w:type="paragraph" w:customStyle="1" w:styleId="23">
    <w:name w:val="Заголовок №2"/>
    <w:basedOn w:val="a"/>
    <w:link w:val="22"/>
    <w:rsid w:val="004543B7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  <w:lang w:eastAsia="ru-RU"/>
    </w:rPr>
  </w:style>
  <w:style w:type="character" w:customStyle="1" w:styleId="af4">
    <w:name w:val="Другое_"/>
    <w:link w:val="af5"/>
    <w:rsid w:val="004543B7"/>
  </w:style>
  <w:style w:type="paragraph" w:customStyle="1" w:styleId="af5">
    <w:name w:val="Другое"/>
    <w:basedOn w:val="a"/>
    <w:link w:val="af4"/>
    <w:rsid w:val="004543B7"/>
    <w:pPr>
      <w:widowControl w:val="0"/>
      <w:spacing w:after="220" w:line="262" w:lineRule="auto"/>
      <w:ind w:firstLine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mphasis"/>
    <w:qFormat/>
    <w:rsid w:val="00607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E2AC-B90B-44D9-B44D-496A2779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Zhilino</cp:lastModifiedBy>
  <cp:revision>4</cp:revision>
  <cp:lastPrinted>2024-12-13T12:11:00Z</cp:lastPrinted>
  <dcterms:created xsi:type="dcterms:W3CDTF">2024-12-13T11:22:00Z</dcterms:created>
  <dcterms:modified xsi:type="dcterms:W3CDTF">2024-12-13T12:15:00Z</dcterms:modified>
</cp:coreProperties>
</file>