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7BC3" w:rsidRPr="00A87BC3" w:rsidRDefault="00A87BC3" w:rsidP="00A87BC3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87BC3">
        <w:rPr>
          <w:rFonts w:ascii="Arial" w:hAnsi="Arial" w:cs="Arial"/>
          <w:b/>
          <w:bCs/>
          <w:sz w:val="32"/>
          <w:szCs w:val="32"/>
        </w:rPr>
        <w:t xml:space="preserve">Отчет об исполнении </w:t>
      </w:r>
      <w:r w:rsidR="005B6292">
        <w:rPr>
          <w:rFonts w:ascii="Arial" w:hAnsi="Arial" w:cs="Arial"/>
          <w:b/>
          <w:bCs/>
          <w:sz w:val="32"/>
          <w:szCs w:val="32"/>
        </w:rPr>
        <w:t>муниципальной</w:t>
      </w:r>
      <w:r w:rsidR="005B6292">
        <w:rPr>
          <w:rFonts w:ascii="Arial" w:hAnsi="Arial" w:cs="Arial"/>
          <w:b/>
          <w:bCs/>
          <w:sz w:val="32"/>
          <w:szCs w:val="32"/>
        </w:rPr>
        <w:t xml:space="preserve"> </w:t>
      </w:r>
      <w:bookmarkStart w:id="0" w:name="_GoBack"/>
      <w:bookmarkEnd w:id="0"/>
      <w:r w:rsidRPr="00A87BC3">
        <w:rPr>
          <w:rFonts w:ascii="Arial" w:hAnsi="Arial" w:cs="Arial"/>
          <w:b/>
          <w:bCs/>
          <w:sz w:val="32"/>
          <w:szCs w:val="32"/>
        </w:rPr>
        <w:t>программы «Развитие культуры» за 2024 год</w:t>
      </w:r>
    </w:p>
    <w:p w:rsidR="00A87BC3" w:rsidRDefault="00A87BC3" w:rsidP="0049277A">
      <w:pPr>
        <w:ind w:left="8647"/>
        <w:jc w:val="both"/>
        <w:rPr>
          <w:rFonts w:ascii="Arial" w:hAnsi="Arial" w:cs="Arial"/>
        </w:rPr>
      </w:pPr>
    </w:p>
    <w:p w:rsidR="0049277A" w:rsidRPr="000F42EC" w:rsidRDefault="0049277A" w:rsidP="0049277A">
      <w:pPr>
        <w:ind w:left="8647"/>
        <w:jc w:val="both"/>
        <w:rPr>
          <w:rFonts w:ascii="Arial" w:hAnsi="Arial" w:cs="Arial"/>
        </w:rPr>
      </w:pPr>
      <w:r w:rsidRPr="000F42EC">
        <w:rPr>
          <w:rFonts w:ascii="Arial" w:hAnsi="Arial" w:cs="Arial"/>
        </w:rPr>
        <w:t>Приложение 9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EB54AA" w:rsidP="0049277A">
      <w:pPr>
        <w:pStyle w:val="ConsPlusNormal"/>
        <w:tabs>
          <w:tab w:val="left" w:pos="9531"/>
        </w:tabs>
        <w:ind w:left="8647" w:firstLine="0"/>
        <w:jc w:val="both"/>
        <w:rPr>
          <w:sz w:val="24"/>
          <w:szCs w:val="24"/>
        </w:rPr>
      </w:pPr>
      <w:r>
        <w:rPr>
          <w:sz w:val="24"/>
          <w:szCs w:val="24"/>
        </w:rPr>
        <w:t>Жилин</w:t>
      </w:r>
      <w:r w:rsidR="0049277A">
        <w:rPr>
          <w:sz w:val="24"/>
          <w:szCs w:val="24"/>
        </w:rPr>
        <w:t>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left="8647" w:firstLine="0"/>
        <w:jc w:val="both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Ответственные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за исполнение мероприятий Плана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B54AA">
        <w:rPr>
          <w:sz w:val="24"/>
          <w:szCs w:val="24"/>
        </w:rPr>
        <w:t>Жилин</w:t>
      </w:r>
      <w:r>
        <w:rPr>
          <w:sz w:val="24"/>
          <w:szCs w:val="24"/>
        </w:rPr>
        <w:t>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</w:p>
    <w:p w:rsidR="00447368" w:rsidRPr="006A1290" w:rsidRDefault="00447368" w:rsidP="0049277A">
      <w:pPr>
        <w:pStyle w:val="ConsPlusNormal"/>
        <w:ind w:firstLine="709"/>
        <w:jc w:val="center"/>
        <w:rPr>
          <w:sz w:val="32"/>
          <w:szCs w:val="24"/>
        </w:rPr>
      </w:pPr>
      <w:r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Pr="006A1290">
        <w:rPr>
          <w:bCs/>
          <w:kern w:val="28"/>
          <w:sz w:val="24"/>
        </w:rPr>
        <w:t>»</w:t>
      </w:r>
      <w:r w:rsidRPr="006A1290">
        <w:rPr>
          <w:sz w:val="32"/>
          <w:szCs w:val="24"/>
        </w:rPr>
        <w:t xml:space="preserve">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BE707C">
        <w:rPr>
          <w:sz w:val="24"/>
          <w:szCs w:val="24"/>
        </w:rPr>
        <w:t>на 20</w:t>
      </w:r>
      <w:r w:rsidR="00447368" w:rsidRPr="00BE707C">
        <w:rPr>
          <w:sz w:val="24"/>
          <w:szCs w:val="24"/>
        </w:rPr>
        <w:t>2</w:t>
      </w:r>
      <w:r w:rsidR="00BE707C" w:rsidRPr="00BE707C">
        <w:rPr>
          <w:sz w:val="24"/>
          <w:szCs w:val="24"/>
        </w:rPr>
        <w:t>4</w:t>
      </w:r>
      <w:r w:rsidRPr="00BE707C">
        <w:rPr>
          <w:sz w:val="24"/>
          <w:szCs w:val="24"/>
        </w:rPr>
        <w:t xml:space="preserve"> год</w:t>
      </w: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87"/>
        <w:gridCol w:w="3203"/>
        <w:gridCol w:w="2730"/>
        <w:gridCol w:w="4427"/>
      </w:tblGrid>
      <w:tr w:rsidR="0049277A" w:rsidRPr="00E730E4" w:rsidTr="00EB54AA">
        <w:trPr>
          <w:jc w:val="center"/>
        </w:trPr>
        <w:tc>
          <w:tcPr>
            <w:tcW w:w="3487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Статус</w:t>
            </w:r>
          </w:p>
        </w:tc>
        <w:tc>
          <w:tcPr>
            <w:tcW w:w="3203" w:type="dxa"/>
            <w:vMerge w:val="restart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7157" w:type="dxa"/>
            <w:gridSpan w:val="2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Ответственные за исполнение</w:t>
            </w:r>
          </w:p>
        </w:tc>
      </w:tr>
      <w:tr w:rsidR="0049277A" w:rsidRPr="00E730E4" w:rsidTr="00EB54AA">
        <w:trPr>
          <w:jc w:val="center"/>
        </w:trPr>
        <w:tc>
          <w:tcPr>
            <w:tcW w:w="3487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3" w:type="dxa"/>
            <w:vMerge/>
          </w:tcPr>
          <w:p w:rsidR="0049277A" w:rsidRPr="00E730E4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0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 xml:space="preserve">Исполнитель мероприятия (иной главный распорядитель средств бюджета </w:t>
            </w:r>
            <w:r w:rsidR="00EB54AA">
              <w:t>Жилин</w:t>
            </w:r>
            <w:r w:rsidRPr="00E730E4">
              <w:t>ского сельского поселения),</w:t>
            </w:r>
          </w:p>
        </w:tc>
        <w:tc>
          <w:tcPr>
            <w:tcW w:w="442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Должность, Ф.И.О.</w:t>
            </w:r>
          </w:p>
        </w:tc>
      </w:tr>
      <w:tr w:rsidR="0049277A" w:rsidRPr="00E730E4" w:rsidTr="00EB54AA">
        <w:trPr>
          <w:jc w:val="center"/>
        </w:trPr>
        <w:tc>
          <w:tcPr>
            <w:tcW w:w="348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1</w:t>
            </w:r>
          </w:p>
        </w:tc>
        <w:tc>
          <w:tcPr>
            <w:tcW w:w="3203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2</w:t>
            </w:r>
          </w:p>
        </w:tc>
        <w:tc>
          <w:tcPr>
            <w:tcW w:w="2730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3</w:t>
            </w:r>
          </w:p>
        </w:tc>
        <w:tc>
          <w:tcPr>
            <w:tcW w:w="4427" w:type="dxa"/>
            <w:vAlign w:val="center"/>
          </w:tcPr>
          <w:p w:rsidR="0049277A" w:rsidRPr="00E730E4" w:rsidRDefault="0049277A" w:rsidP="0049277A">
            <w:pPr>
              <w:pStyle w:val="ConsPlusNormal"/>
              <w:ind w:firstLine="0"/>
              <w:jc w:val="center"/>
            </w:pPr>
            <w:r w:rsidRPr="00E730E4">
              <w:t>4</w:t>
            </w:r>
          </w:p>
        </w:tc>
      </w:tr>
      <w:tr w:rsidR="0049277A" w:rsidRPr="00E730E4" w:rsidTr="00EB54AA">
        <w:trPr>
          <w:jc w:val="center"/>
        </w:trPr>
        <w:tc>
          <w:tcPr>
            <w:tcW w:w="3487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МУНИЦИПАЛЬНАЯ ПРОГРАММА</w:t>
            </w:r>
          </w:p>
        </w:tc>
        <w:tc>
          <w:tcPr>
            <w:tcW w:w="3203" w:type="dxa"/>
          </w:tcPr>
          <w:p w:rsidR="0049277A" w:rsidRPr="00E730E4" w:rsidRDefault="00E21C79" w:rsidP="0049277A">
            <w:pPr>
              <w:pStyle w:val="ConsPlusNormal"/>
              <w:ind w:firstLine="0"/>
            </w:pPr>
            <w:r w:rsidRPr="00E730E4">
              <w:t>Развитие культуры</w:t>
            </w:r>
          </w:p>
        </w:tc>
        <w:tc>
          <w:tcPr>
            <w:tcW w:w="2730" w:type="dxa"/>
          </w:tcPr>
          <w:p w:rsidR="0049277A" w:rsidRPr="00E730E4" w:rsidRDefault="0049277A" w:rsidP="0049277A">
            <w:pPr>
              <w:pStyle w:val="ConsPlusNormal"/>
              <w:ind w:firstLine="0"/>
            </w:pPr>
            <w:r w:rsidRPr="00E730E4">
              <w:t>Ответственный исполнитель</w:t>
            </w:r>
          </w:p>
        </w:tc>
        <w:tc>
          <w:tcPr>
            <w:tcW w:w="4427" w:type="dxa"/>
            <w:vAlign w:val="center"/>
          </w:tcPr>
          <w:p w:rsidR="0049277A" w:rsidRPr="00E730E4" w:rsidRDefault="00447368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B54AA">
              <w:t>Жилин</w:t>
            </w:r>
            <w:r w:rsidRPr="00E730E4">
              <w:t>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B54AA">
        <w:trPr>
          <w:trHeight w:val="1065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t>ОСНОВНОЕ МЕРОПРИЯТИЕ 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rPr>
                <w:color w:val="000000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730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4427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B54AA">
              <w:t>Жилин</w:t>
            </w:r>
            <w:r w:rsidRPr="00E730E4">
              <w:t>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B54AA">
        <w:trPr>
          <w:trHeight w:val="1026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lastRenderedPageBreak/>
              <w:t>Подпрограмма 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rPr>
                <w:bCs/>
              </w:rPr>
              <w:t>«</w:t>
            </w:r>
            <w:r w:rsidRPr="00E730E4">
              <w:t>Организация деятельности учреждения культуры</w:t>
            </w:r>
            <w:r w:rsidRPr="00E730E4">
              <w:rPr>
                <w:bCs/>
              </w:rPr>
              <w:t>»</w:t>
            </w:r>
          </w:p>
        </w:tc>
        <w:tc>
          <w:tcPr>
            <w:tcW w:w="2730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4427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B54AA">
              <w:t>Жилин</w:t>
            </w:r>
            <w:r w:rsidRPr="00E730E4">
              <w:t>ского сельского поселения Россошанского муниципального района Воронежской области</w:t>
            </w:r>
          </w:p>
        </w:tc>
      </w:tr>
      <w:tr w:rsidR="00DE6F1B" w:rsidRPr="00E730E4" w:rsidTr="00EB54AA">
        <w:trPr>
          <w:trHeight w:val="744"/>
          <w:jc w:val="center"/>
        </w:trPr>
        <w:tc>
          <w:tcPr>
            <w:tcW w:w="3487" w:type="dxa"/>
          </w:tcPr>
          <w:p w:rsidR="00DE6F1B" w:rsidRPr="00E730E4" w:rsidRDefault="00DE6F1B" w:rsidP="00455924">
            <w:pPr>
              <w:pStyle w:val="ConsPlusNormal"/>
              <w:ind w:firstLine="0"/>
              <w:jc w:val="center"/>
            </w:pPr>
            <w:r w:rsidRPr="00E730E4">
              <w:t>Основное мероприятие 1.1</w:t>
            </w:r>
          </w:p>
        </w:tc>
        <w:tc>
          <w:tcPr>
            <w:tcW w:w="3203" w:type="dxa"/>
          </w:tcPr>
          <w:p w:rsidR="00DE6F1B" w:rsidRPr="00E730E4" w:rsidRDefault="00DE6F1B" w:rsidP="00455924">
            <w:pPr>
              <w:pStyle w:val="ConsPlusNormal"/>
              <w:ind w:firstLine="0"/>
            </w:pPr>
            <w:r w:rsidRPr="00E730E4">
              <w:t xml:space="preserve">Финансовое обеспечение </w:t>
            </w:r>
            <w:r w:rsidRPr="00E730E4">
              <w:rPr>
                <w:bCs/>
                <w:color w:val="000000"/>
              </w:rPr>
              <w:t>деятельности МКУК «</w:t>
            </w:r>
            <w:r w:rsidR="00EB54AA">
              <w:rPr>
                <w:bCs/>
                <w:color w:val="000000"/>
              </w:rPr>
              <w:t>Жилин</w:t>
            </w:r>
            <w:r w:rsidRPr="00E730E4">
              <w:rPr>
                <w:bCs/>
                <w:color w:val="000000"/>
              </w:rPr>
              <w:t>ский КДЦ</w:t>
            </w:r>
          </w:p>
        </w:tc>
        <w:tc>
          <w:tcPr>
            <w:tcW w:w="2730" w:type="dxa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>Исполнитель</w:t>
            </w:r>
          </w:p>
        </w:tc>
        <w:tc>
          <w:tcPr>
            <w:tcW w:w="4427" w:type="dxa"/>
            <w:vAlign w:val="center"/>
          </w:tcPr>
          <w:p w:rsidR="00DE6F1B" w:rsidRPr="00E730E4" w:rsidRDefault="00DE6F1B" w:rsidP="0049277A">
            <w:pPr>
              <w:pStyle w:val="ConsPlusNormal"/>
              <w:ind w:firstLine="0"/>
            </w:pPr>
            <w:r w:rsidRPr="00E730E4">
              <w:t xml:space="preserve">Администрация </w:t>
            </w:r>
            <w:r w:rsidR="00EB54AA">
              <w:t>Жилин</w:t>
            </w:r>
            <w:r w:rsidRPr="00E730E4">
              <w:t>ского сельского поселения Россошанского муниципального района Воронежской области</w:t>
            </w:r>
          </w:p>
        </w:tc>
      </w:tr>
    </w:tbl>
    <w:p w:rsidR="0049277A" w:rsidRDefault="0049277A" w:rsidP="0049277A">
      <w:pPr>
        <w:ind w:firstLine="709"/>
        <w:jc w:val="right"/>
        <w:rPr>
          <w:rFonts w:ascii="Arial" w:hAnsi="Arial" w:cs="Arial"/>
        </w:rPr>
      </w:pP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10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EB54A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Жилин</w:t>
      </w:r>
      <w:r w:rsidR="0049277A">
        <w:rPr>
          <w:sz w:val="24"/>
          <w:szCs w:val="24"/>
        </w:rPr>
        <w:t>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tabs>
          <w:tab w:val="left" w:pos="8505"/>
        </w:tabs>
        <w:ind w:firstLine="709"/>
        <w:jc w:val="right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Сведения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достижении значений показателей (индикаторов) реализации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муниципальной программы </w:t>
      </w:r>
      <w:r w:rsidR="00EB54AA">
        <w:rPr>
          <w:sz w:val="24"/>
          <w:szCs w:val="24"/>
        </w:rPr>
        <w:t>Жилин</w:t>
      </w:r>
      <w:r>
        <w:rPr>
          <w:sz w:val="24"/>
          <w:szCs w:val="24"/>
        </w:rPr>
        <w:t>ского</w:t>
      </w:r>
      <w:r w:rsidRPr="000F42EC">
        <w:rPr>
          <w:sz w:val="24"/>
          <w:szCs w:val="24"/>
        </w:rPr>
        <w:t xml:space="preserve"> сельского поселения Россошанского муниципального района </w:t>
      </w:r>
    </w:p>
    <w:p w:rsidR="0049277A" w:rsidRPr="000F42EC" w:rsidRDefault="0049277A" w:rsidP="00EB54A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Воронежской области</w:t>
      </w:r>
      <w:r w:rsidR="00EB54AA">
        <w:rPr>
          <w:sz w:val="24"/>
          <w:szCs w:val="24"/>
        </w:rPr>
        <w:t xml:space="preserve"> </w:t>
      </w:r>
      <w:r w:rsidR="00371A15" w:rsidRPr="006A1290">
        <w:rPr>
          <w:bCs/>
          <w:kern w:val="28"/>
          <w:sz w:val="24"/>
        </w:rPr>
        <w:t>«</w:t>
      </w:r>
      <w:r w:rsidR="00E21C79" w:rsidRPr="00E41EC5">
        <w:rPr>
          <w:sz w:val="26"/>
          <w:szCs w:val="26"/>
        </w:rPr>
        <w:t>Развитие культуры</w:t>
      </w:r>
      <w:r w:rsidR="00371A15" w:rsidRPr="006A1290">
        <w:rPr>
          <w:bCs/>
          <w:kern w:val="28"/>
          <w:sz w:val="24"/>
        </w:rPr>
        <w:t>»</w:t>
      </w:r>
      <w:r w:rsidR="00EB54AA">
        <w:rPr>
          <w:bCs/>
          <w:kern w:val="28"/>
          <w:sz w:val="24"/>
        </w:rPr>
        <w:t xml:space="preserve"> </w:t>
      </w:r>
      <w:r w:rsidRPr="000F42EC">
        <w:rPr>
          <w:sz w:val="24"/>
          <w:szCs w:val="24"/>
        </w:rPr>
        <w:t>за 20</w:t>
      </w:r>
      <w:r w:rsidR="00371A15">
        <w:rPr>
          <w:sz w:val="24"/>
          <w:szCs w:val="24"/>
        </w:rPr>
        <w:t>2</w:t>
      </w:r>
      <w:r w:rsidR="00BE707C">
        <w:rPr>
          <w:sz w:val="24"/>
          <w:szCs w:val="24"/>
        </w:rPr>
        <w:t>4</w:t>
      </w:r>
      <w:r w:rsidRPr="000F42EC">
        <w:rPr>
          <w:sz w:val="24"/>
          <w:szCs w:val="24"/>
        </w:rPr>
        <w:t xml:space="preserve"> год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2670"/>
        <w:gridCol w:w="2491"/>
        <w:gridCol w:w="1195"/>
        <w:gridCol w:w="1559"/>
        <w:gridCol w:w="2409"/>
        <w:gridCol w:w="1135"/>
        <w:gridCol w:w="1417"/>
      </w:tblGrid>
      <w:tr w:rsidR="0049277A" w:rsidRPr="00070212" w:rsidTr="005F0F9E">
        <w:tc>
          <w:tcPr>
            <w:tcW w:w="1928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Статус</w:t>
            </w:r>
          </w:p>
        </w:tc>
        <w:tc>
          <w:tcPr>
            <w:tcW w:w="2670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491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Наименование показателя (индикатора)</w:t>
            </w:r>
          </w:p>
        </w:tc>
        <w:tc>
          <w:tcPr>
            <w:tcW w:w="119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Пункт ФПСР </w:t>
            </w:r>
            <w:r w:rsidRPr="00070212">
              <w:rPr>
                <w:color w:val="0000FF"/>
                <w:sz w:val="18"/>
                <w:szCs w:val="18"/>
              </w:rPr>
              <w:t>&lt;1&gt;</w:t>
            </w:r>
          </w:p>
        </w:tc>
        <w:tc>
          <w:tcPr>
            <w:tcW w:w="3968" w:type="dxa"/>
            <w:gridSpan w:val="2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Значения показателя (индикатора) муниципальной программы, подпрограммы, основного мероприятия</w:t>
            </w:r>
          </w:p>
        </w:tc>
        <w:tc>
          <w:tcPr>
            <w:tcW w:w="1135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достижения (%)</w:t>
            </w:r>
          </w:p>
        </w:tc>
        <w:tc>
          <w:tcPr>
            <w:tcW w:w="1417" w:type="dxa"/>
            <w:vMerge w:val="restart"/>
            <w:vAlign w:val="center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49277A" w:rsidRPr="00070212" w:rsidTr="005F0F9E">
        <w:tc>
          <w:tcPr>
            <w:tcW w:w="1928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1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9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 xml:space="preserve">План </w:t>
            </w:r>
            <w:r w:rsidRPr="00070212">
              <w:rPr>
                <w:color w:val="0000FF"/>
                <w:sz w:val="18"/>
                <w:szCs w:val="18"/>
              </w:rPr>
              <w:t>&lt;2&gt;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факт или оценка (в случае отсутствия статистических данных на отчетную дату)</w:t>
            </w:r>
          </w:p>
        </w:tc>
        <w:tc>
          <w:tcPr>
            <w:tcW w:w="1135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7" w:type="dxa"/>
            <w:vMerge/>
          </w:tcPr>
          <w:p w:rsidR="0049277A" w:rsidRPr="00070212" w:rsidRDefault="0049277A" w:rsidP="0049277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9277A" w:rsidRPr="00070212" w:rsidTr="005F0F9E">
        <w:tc>
          <w:tcPr>
            <w:tcW w:w="1928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</w:t>
            </w:r>
          </w:p>
        </w:tc>
        <w:tc>
          <w:tcPr>
            <w:tcW w:w="2670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2</w:t>
            </w:r>
          </w:p>
        </w:tc>
        <w:tc>
          <w:tcPr>
            <w:tcW w:w="2491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3</w:t>
            </w:r>
          </w:p>
        </w:tc>
        <w:tc>
          <w:tcPr>
            <w:tcW w:w="119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5</w:t>
            </w:r>
          </w:p>
        </w:tc>
        <w:tc>
          <w:tcPr>
            <w:tcW w:w="2409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6</w:t>
            </w:r>
          </w:p>
        </w:tc>
        <w:tc>
          <w:tcPr>
            <w:tcW w:w="1135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</w:tcPr>
          <w:p w:rsidR="0049277A" w:rsidRPr="00070212" w:rsidRDefault="0049277A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8</w:t>
            </w:r>
          </w:p>
        </w:tc>
      </w:tr>
      <w:tr w:rsidR="00FC35BE" w:rsidRPr="00070212" w:rsidTr="00070212">
        <w:trPr>
          <w:trHeight w:val="361"/>
        </w:trPr>
        <w:tc>
          <w:tcPr>
            <w:tcW w:w="1928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2670" w:type="dxa"/>
          </w:tcPr>
          <w:p w:rsidR="00FC35BE" w:rsidRPr="00070212" w:rsidRDefault="00E21C79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Развитие культуры</w:t>
            </w:r>
          </w:p>
        </w:tc>
        <w:tc>
          <w:tcPr>
            <w:tcW w:w="2491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FC35BE" w:rsidRPr="00070212" w:rsidRDefault="00FC35BE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070212">
        <w:trPr>
          <w:trHeight w:val="441"/>
        </w:trPr>
        <w:tc>
          <w:tcPr>
            <w:tcW w:w="1928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t>Основное мероприятие 1</w:t>
            </w:r>
          </w:p>
        </w:tc>
        <w:tc>
          <w:tcPr>
            <w:tcW w:w="2670" w:type="dxa"/>
            <w:vMerge w:val="restart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Уровень освоения бюджетных средств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2409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95</w:t>
            </w:r>
          </w:p>
        </w:tc>
        <w:tc>
          <w:tcPr>
            <w:tcW w:w="113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100</w:t>
            </w:r>
          </w:p>
        </w:tc>
        <w:tc>
          <w:tcPr>
            <w:tcW w:w="1417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966360" w:rsidRPr="00070212" w:rsidTr="00A11781">
        <w:trPr>
          <w:trHeight w:val="777"/>
        </w:trPr>
        <w:tc>
          <w:tcPr>
            <w:tcW w:w="1928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70" w:type="dxa"/>
            <w:vMerge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91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Участие творческих коллективов поселений в районных, областных, всероссийских мероприятиях</w:t>
            </w:r>
          </w:p>
        </w:tc>
        <w:tc>
          <w:tcPr>
            <w:tcW w:w="1195" w:type="dxa"/>
          </w:tcPr>
          <w:p w:rsidR="00966360" w:rsidRPr="00070212" w:rsidRDefault="00966360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966360" w:rsidRPr="00070212" w:rsidRDefault="00BE707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409" w:type="dxa"/>
          </w:tcPr>
          <w:p w:rsidR="00966360" w:rsidRPr="00070212" w:rsidRDefault="00BE707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35" w:type="dxa"/>
          </w:tcPr>
          <w:p w:rsidR="00966360" w:rsidRPr="00070212" w:rsidRDefault="00BE707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1417" w:type="dxa"/>
          </w:tcPr>
          <w:p w:rsidR="00966360" w:rsidRPr="00070212" w:rsidRDefault="00BE707C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у</w:t>
            </w:r>
            <w:r w:rsidRPr="00070212">
              <w:rPr>
                <w:sz w:val="18"/>
                <w:szCs w:val="18"/>
              </w:rPr>
              <w:t>части</w:t>
            </w:r>
            <w:r>
              <w:rPr>
                <w:sz w:val="18"/>
                <w:szCs w:val="18"/>
              </w:rPr>
              <w:t>я</w:t>
            </w:r>
            <w:r w:rsidRPr="00070212">
              <w:rPr>
                <w:sz w:val="18"/>
                <w:szCs w:val="18"/>
              </w:rPr>
              <w:t xml:space="preserve"> творческих коллективов поселени</w:t>
            </w:r>
            <w:r>
              <w:rPr>
                <w:sz w:val="18"/>
                <w:szCs w:val="18"/>
              </w:rPr>
              <w:t>я</w:t>
            </w:r>
            <w:r w:rsidRPr="00070212">
              <w:rPr>
                <w:sz w:val="18"/>
                <w:szCs w:val="18"/>
              </w:rPr>
              <w:t xml:space="preserve"> в районных, областных, всероссийских мероприятиях</w:t>
            </w:r>
          </w:p>
        </w:tc>
      </w:tr>
      <w:tr w:rsidR="007164F5" w:rsidRPr="00070212" w:rsidTr="00A11781">
        <w:trPr>
          <w:trHeight w:val="453"/>
        </w:trPr>
        <w:tc>
          <w:tcPr>
            <w:tcW w:w="1928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Подпрограмма 1</w:t>
            </w:r>
          </w:p>
        </w:tc>
        <w:tc>
          <w:tcPr>
            <w:tcW w:w="2670" w:type="dxa"/>
          </w:tcPr>
          <w:p w:rsidR="007164F5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Организация деятельности учреждения культуры</w:t>
            </w:r>
          </w:p>
        </w:tc>
        <w:tc>
          <w:tcPr>
            <w:tcW w:w="2491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2409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135" w:type="dxa"/>
          </w:tcPr>
          <w:p w:rsidR="007164F5" w:rsidRPr="00070212" w:rsidRDefault="007164F5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:rsidR="007164F5" w:rsidRPr="00070212" w:rsidRDefault="007164F5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  <w:tr w:rsidR="00070212" w:rsidRPr="00070212" w:rsidTr="00A11781">
        <w:trPr>
          <w:trHeight w:val="1019"/>
        </w:trPr>
        <w:tc>
          <w:tcPr>
            <w:tcW w:w="1928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color w:val="000000"/>
                <w:sz w:val="18"/>
                <w:szCs w:val="18"/>
              </w:rPr>
              <w:lastRenderedPageBreak/>
              <w:t>Основное мероприятие 1.1</w:t>
            </w:r>
          </w:p>
        </w:tc>
        <w:tc>
          <w:tcPr>
            <w:tcW w:w="2670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  <w:r w:rsidRPr="00070212">
              <w:rPr>
                <w:bCs/>
                <w:color w:val="000000"/>
                <w:sz w:val="18"/>
                <w:szCs w:val="18"/>
              </w:rPr>
              <w:t>Финансовое обеспечение деятельности МКУК «</w:t>
            </w:r>
            <w:r w:rsidR="00EB54AA">
              <w:rPr>
                <w:bCs/>
                <w:color w:val="000000"/>
                <w:sz w:val="18"/>
                <w:szCs w:val="18"/>
              </w:rPr>
              <w:t>Жилин</w:t>
            </w:r>
            <w:r w:rsidRPr="00070212">
              <w:rPr>
                <w:bCs/>
                <w:color w:val="000000"/>
                <w:sz w:val="18"/>
                <w:szCs w:val="18"/>
              </w:rPr>
              <w:t>ский КДЦ»</w:t>
            </w:r>
          </w:p>
        </w:tc>
        <w:tc>
          <w:tcPr>
            <w:tcW w:w="2491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kern w:val="2"/>
                <w:sz w:val="18"/>
                <w:szCs w:val="18"/>
              </w:rPr>
            </w:pPr>
            <w:r w:rsidRPr="00070212">
              <w:rPr>
                <w:sz w:val="18"/>
                <w:szCs w:val="18"/>
              </w:rPr>
              <w:t>Доля исполнения бюджета, предусмотренного на финансовое обеспечение деятельности МКУК «</w:t>
            </w:r>
            <w:r w:rsidR="00EB54AA">
              <w:rPr>
                <w:sz w:val="18"/>
                <w:szCs w:val="18"/>
              </w:rPr>
              <w:t>Жилин</w:t>
            </w:r>
            <w:r w:rsidRPr="00070212">
              <w:rPr>
                <w:sz w:val="18"/>
                <w:szCs w:val="18"/>
              </w:rPr>
              <w:t>ский КДЦ»</w:t>
            </w:r>
          </w:p>
        </w:tc>
        <w:tc>
          <w:tcPr>
            <w:tcW w:w="1195" w:type="dxa"/>
          </w:tcPr>
          <w:p w:rsidR="00070212" w:rsidRPr="00070212" w:rsidRDefault="00070212" w:rsidP="00E21C79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70212" w:rsidRPr="00070212" w:rsidRDefault="00EB54AA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409" w:type="dxa"/>
          </w:tcPr>
          <w:p w:rsidR="00070212" w:rsidRPr="00070212" w:rsidRDefault="00EB54AA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5" w:type="dxa"/>
          </w:tcPr>
          <w:p w:rsidR="00070212" w:rsidRPr="00070212" w:rsidRDefault="00EB54AA" w:rsidP="00E21C79">
            <w:pPr>
              <w:pStyle w:val="ConsPlusNormal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417" w:type="dxa"/>
          </w:tcPr>
          <w:p w:rsidR="00070212" w:rsidRPr="00070212" w:rsidRDefault="00070212" w:rsidP="0049277A">
            <w:pPr>
              <w:pStyle w:val="ConsPlusNormal"/>
              <w:ind w:firstLine="0"/>
              <w:rPr>
                <w:sz w:val="18"/>
                <w:szCs w:val="18"/>
              </w:rPr>
            </w:pPr>
          </w:p>
        </w:tc>
      </w:tr>
    </w:tbl>
    <w:p w:rsidR="0049277A" w:rsidRPr="00EB54AA" w:rsidRDefault="0049277A" w:rsidP="0049277A">
      <w:pPr>
        <w:pStyle w:val="ConsPlusNormal"/>
        <w:ind w:firstLine="709"/>
        <w:jc w:val="both"/>
        <w:rPr>
          <w:sz w:val="18"/>
          <w:szCs w:val="18"/>
        </w:rPr>
      </w:pPr>
      <w:r w:rsidRPr="00EB54AA">
        <w:rPr>
          <w:sz w:val="18"/>
          <w:szCs w:val="18"/>
        </w:rPr>
        <w:t>&lt;1&gt; Федеральный план статистических работ.</w:t>
      </w:r>
    </w:p>
    <w:p w:rsidR="0049277A" w:rsidRPr="00EB54AA" w:rsidRDefault="0049277A" w:rsidP="0049277A">
      <w:pPr>
        <w:pStyle w:val="ConsPlusNormal"/>
        <w:ind w:firstLine="709"/>
        <w:jc w:val="both"/>
        <w:rPr>
          <w:sz w:val="18"/>
          <w:szCs w:val="18"/>
        </w:rPr>
      </w:pPr>
      <w:bookmarkStart w:id="1" w:name="P5220"/>
      <w:bookmarkStart w:id="2" w:name="P5223"/>
      <w:bookmarkEnd w:id="1"/>
      <w:bookmarkEnd w:id="2"/>
      <w:r w:rsidRPr="00EB54AA">
        <w:rPr>
          <w:sz w:val="18"/>
          <w:szCs w:val="18"/>
        </w:rPr>
        <w:t xml:space="preserve">&lt;2&gt; Указывается плановое значение показателя (индикатора) муниципальной программы, подпрограммы, основного мероприятия в последней редакции муниципальной программы, принятой до 01 января года, следующего за отчетным. </w:t>
      </w:r>
    </w:p>
    <w:p w:rsidR="0049277A" w:rsidRPr="000F42EC" w:rsidRDefault="0049277A" w:rsidP="0049277A">
      <w:pPr>
        <w:ind w:left="8931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11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EB54AA" w:rsidP="0049277A">
      <w:pPr>
        <w:pStyle w:val="ConsPlusNormal"/>
        <w:tabs>
          <w:tab w:val="left" w:pos="9531"/>
        </w:tabs>
        <w:ind w:left="8931" w:firstLine="0"/>
        <w:jc w:val="both"/>
        <w:rPr>
          <w:sz w:val="24"/>
          <w:szCs w:val="24"/>
        </w:rPr>
      </w:pPr>
      <w:r>
        <w:rPr>
          <w:sz w:val="24"/>
          <w:szCs w:val="24"/>
        </w:rPr>
        <w:t>Жилин</w:t>
      </w:r>
      <w:r w:rsidR="0049277A">
        <w:rPr>
          <w:sz w:val="24"/>
          <w:szCs w:val="24"/>
        </w:rPr>
        <w:t>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Отчет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>о выполнении Плана реализации муниципальной программы</w:t>
      </w:r>
    </w:p>
    <w:p w:rsidR="0049277A" w:rsidRPr="000F42EC" w:rsidRDefault="00EB54AA" w:rsidP="0049277A">
      <w:pPr>
        <w:pStyle w:val="ConsPlusNormal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Жилин</w:t>
      </w:r>
      <w:r w:rsidR="0049277A">
        <w:rPr>
          <w:sz w:val="24"/>
          <w:szCs w:val="24"/>
        </w:rPr>
        <w:t>ского</w:t>
      </w:r>
      <w:r w:rsidR="0049277A" w:rsidRPr="000F42EC">
        <w:rPr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  <w:r w:rsidRPr="000F42EC">
        <w:rPr>
          <w:sz w:val="24"/>
          <w:szCs w:val="24"/>
        </w:rPr>
        <w:t xml:space="preserve">по состоянию на </w:t>
      </w:r>
      <w:r w:rsidR="005F0F9E">
        <w:rPr>
          <w:sz w:val="24"/>
          <w:szCs w:val="24"/>
        </w:rPr>
        <w:t>01.01.202</w:t>
      </w:r>
      <w:r w:rsidR="00D060A2">
        <w:rPr>
          <w:sz w:val="24"/>
          <w:szCs w:val="24"/>
        </w:rPr>
        <w:t>5</w:t>
      </w:r>
      <w:r w:rsidRPr="000F42EC">
        <w:rPr>
          <w:sz w:val="24"/>
          <w:szCs w:val="24"/>
        </w:rPr>
        <w:t xml:space="preserve"> года</w:t>
      </w:r>
    </w:p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76"/>
        <w:gridCol w:w="1275"/>
        <w:gridCol w:w="1277"/>
        <w:gridCol w:w="850"/>
        <w:gridCol w:w="709"/>
        <w:gridCol w:w="567"/>
        <w:gridCol w:w="850"/>
        <w:gridCol w:w="806"/>
        <w:gridCol w:w="650"/>
        <w:gridCol w:w="812"/>
        <w:gridCol w:w="851"/>
        <w:gridCol w:w="811"/>
        <w:gridCol w:w="670"/>
        <w:gridCol w:w="827"/>
        <w:gridCol w:w="952"/>
        <w:gridCol w:w="567"/>
      </w:tblGrid>
      <w:tr w:rsidR="0049277A" w:rsidRPr="00A11781" w:rsidTr="009E3F88">
        <w:trPr>
          <w:trHeight w:val="526"/>
        </w:trPr>
        <w:tc>
          <w:tcPr>
            <w:tcW w:w="1196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193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Статус</w:t>
            </w:r>
          </w:p>
        </w:tc>
        <w:tc>
          <w:tcPr>
            <w:tcW w:w="1276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Наименование муниципальной программы, подпрограммы, основного мероприятия, мероприятия</w:t>
            </w:r>
          </w:p>
        </w:tc>
        <w:tc>
          <w:tcPr>
            <w:tcW w:w="1275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Ожидаемый непосредственный результат реализации муниципальной программы, подпрограммы (краткое описание). Содержание основного мероприятия (мероприятия) в соответствии с принятым Планом реализации </w:t>
            </w:r>
          </w:p>
        </w:tc>
        <w:tc>
          <w:tcPr>
            <w:tcW w:w="1277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Исполнитель мероприятия , (иной главный распорядитель средств бюджета </w:t>
            </w:r>
            <w:r w:rsidR="00EB54AA">
              <w:rPr>
                <w:sz w:val="14"/>
                <w:szCs w:val="14"/>
              </w:rPr>
              <w:t>Жилин</w:t>
            </w:r>
            <w:r w:rsidRPr="00A11781">
              <w:rPr>
                <w:sz w:val="14"/>
                <w:szCs w:val="14"/>
              </w:rPr>
              <w:t>ского сельского поселения), Ф.И.О., должность исполнителя)</w:t>
            </w:r>
          </w:p>
        </w:tc>
        <w:tc>
          <w:tcPr>
            <w:tcW w:w="850" w:type="dxa"/>
            <w:vMerge w:val="restart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Код бюджетной классификации (в соответствии с решением СНД о бюджете </w:t>
            </w:r>
            <w:r w:rsidR="00EB54AA">
              <w:rPr>
                <w:sz w:val="14"/>
                <w:szCs w:val="14"/>
              </w:rPr>
              <w:t>Жилин</w:t>
            </w:r>
            <w:r w:rsidRPr="00A11781">
              <w:rPr>
                <w:sz w:val="14"/>
                <w:szCs w:val="14"/>
              </w:rPr>
              <w:t>ского сельского поселения) (далее - КБК)</w:t>
            </w:r>
          </w:p>
        </w:tc>
        <w:tc>
          <w:tcPr>
            <w:tcW w:w="6056" w:type="dxa"/>
            <w:gridSpan w:val="8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Бюджетные ассигнования на реализацию муниципальной программы в соответствии с решением СНД о бюджете </w:t>
            </w:r>
            <w:r w:rsidR="00EB54AA">
              <w:rPr>
                <w:sz w:val="14"/>
                <w:szCs w:val="14"/>
              </w:rPr>
              <w:t>Жилин</w:t>
            </w:r>
            <w:r w:rsidRPr="00A11781">
              <w:rPr>
                <w:sz w:val="14"/>
                <w:szCs w:val="14"/>
              </w:rPr>
              <w:t xml:space="preserve">ского сельского поселения, (тыс. рублей) </w:t>
            </w:r>
          </w:p>
        </w:tc>
        <w:tc>
          <w:tcPr>
            <w:tcW w:w="3016" w:type="dxa"/>
            <w:gridSpan w:val="4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Уровень освоения бюджетных ассигнований (%) &lt;1&gt;</w:t>
            </w:r>
          </w:p>
        </w:tc>
      </w:tr>
      <w:tr w:rsidR="0049277A" w:rsidRPr="00A11781" w:rsidTr="009E3F88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2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поквартальный кассовый план на отчетную дату</w:t>
            </w:r>
          </w:p>
        </w:tc>
        <w:tc>
          <w:tcPr>
            <w:tcW w:w="3124" w:type="dxa"/>
            <w:gridSpan w:val="4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Кассовое исполнение (на отчетную дату нарастающим итогом)</w:t>
            </w:r>
          </w:p>
        </w:tc>
        <w:tc>
          <w:tcPr>
            <w:tcW w:w="3016" w:type="dxa"/>
            <w:gridSpan w:val="4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</w:tr>
      <w:tr w:rsidR="0049277A" w:rsidRPr="00A11781" w:rsidTr="009E3F88">
        <w:trPr>
          <w:trHeight w:val="352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223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50" w:type="dxa"/>
            <w:vMerge w:val="restart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 xml:space="preserve">Всего </w:t>
            </w:r>
          </w:p>
        </w:tc>
        <w:tc>
          <w:tcPr>
            <w:tcW w:w="2474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  <w:tc>
          <w:tcPr>
            <w:tcW w:w="670" w:type="dxa"/>
            <w:vMerge w:val="restart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Всего</w:t>
            </w:r>
          </w:p>
        </w:tc>
        <w:tc>
          <w:tcPr>
            <w:tcW w:w="2346" w:type="dxa"/>
            <w:gridSpan w:val="3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 том числе по источникам</w:t>
            </w:r>
          </w:p>
        </w:tc>
      </w:tr>
      <w:tr w:rsidR="0049277A" w:rsidRPr="00A11781" w:rsidTr="009E3F88">
        <w:trPr>
          <w:trHeight w:val="638"/>
        </w:trPr>
        <w:tc>
          <w:tcPr>
            <w:tcW w:w="119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09" w:type="dxa"/>
            <w:vMerge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0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06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5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85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811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  <w:tc>
          <w:tcPr>
            <w:tcW w:w="670" w:type="dxa"/>
            <w:vMerge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федеральный бюджет</w:t>
            </w:r>
          </w:p>
        </w:tc>
        <w:tc>
          <w:tcPr>
            <w:tcW w:w="952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областной бюджет</w:t>
            </w:r>
          </w:p>
        </w:tc>
        <w:tc>
          <w:tcPr>
            <w:tcW w:w="567" w:type="dxa"/>
          </w:tcPr>
          <w:p w:rsidR="0049277A" w:rsidRPr="00A11781" w:rsidRDefault="0049277A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местный бюджет</w:t>
            </w:r>
          </w:p>
        </w:tc>
      </w:tr>
      <w:tr w:rsidR="0049277A" w:rsidRPr="00A11781" w:rsidTr="009E3F88">
        <w:trPr>
          <w:trHeight w:val="30"/>
        </w:trPr>
        <w:tc>
          <w:tcPr>
            <w:tcW w:w="1196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29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</w:t>
            </w:r>
          </w:p>
        </w:tc>
        <w:tc>
          <w:tcPr>
            <w:tcW w:w="1276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2</w:t>
            </w:r>
          </w:p>
        </w:tc>
        <w:tc>
          <w:tcPr>
            <w:tcW w:w="1275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107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3</w:t>
            </w:r>
          </w:p>
        </w:tc>
        <w:tc>
          <w:tcPr>
            <w:tcW w:w="127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4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5</w:t>
            </w:r>
          </w:p>
        </w:tc>
        <w:tc>
          <w:tcPr>
            <w:tcW w:w="709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7</w:t>
            </w:r>
          </w:p>
        </w:tc>
        <w:tc>
          <w:tcPr>
            <w:tcW w:w="8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8</w:t>
            </w:r>
          </w:p>
        </w:tc>
        <w:tc>
          <w:tcPr>
            <w:tcW w:w="806" w:type="dxa"/>
            <w:vAlign w:val="bottom"/>
          </w:tcPr>
          <w:p w:rsidR="0049277A" w:rsidRPr="00A11781" w:rsidRDefault="0049277A" w:rsidP="00DD32E8">
            <w:pPr>
              <w:pStyle w:val="ConsPlusNormal"/>
              <w:tabs>
                <w:tab w:val="left" w:pos="80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9 </w:t>
            </w:r>
          </w:p>
        </w:tc>
        <w:tc>
          <w:tcPr>
            <w:tcW w:w="650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10</w:t>
            </w:r>
          </w:p>
        </w:tc>
        <w:tc>
          <w:tcPr>
            <w:tcW w:w="81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11</w:t>
            </w:r>
          </w:p>
        </w:tc>
        <w:tc>
          <w:tcPr>
            <w:tcW w:w="851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12</w:t>
            </w:r>
          </w:p>
        </w:tc>
        <w:tc>
          <w:tcPr>
            <w:tcW w:w="811" w:type="dxa"/>
            <w:vAlign w:val="bottom"/>
          </w:tcPr>
          <w:p w:rsidR="0049277A" w:rsidRPr="00A11781" w:rsidRDefault="0049277A" w:rsidP="0049277A">
            <w:pPr>
              <w:pStyle w:val="ConsPlusNormal"/>
              <w:tabs>
                <w:tab w:val="left" w:pos="-62"/>
              </w:tabs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13</w:t>
            </w:r>
          </w:p>
        </w:tc>
        <w:tc>
          <w:tcPr>
            <w:tcW w:w="670" w:type="dxa"/>
            <w:vAlign w:val="bottom"/>
          </w:tcPr>
          <w:p w:rsidR="0049277A" w:rsidRPr="00A11781" w:rsidRDefault="0049277A" w:rsidP="0049277A">
            <w:pPr>
              <w:rPr>
                <w:rFonts w:ascii="Arial" w:hAnsi="Arial" w:cs="Arial"/>
                <w:sz w:val="14"/>
                <w:szCs w:val="14"/>
              </w:rPr>
            </w:pPr>
            <w:r w:rsidRPr="00A11781">
              <w:rPr>
                <w:rFonts w:ascii="Arial" w:hAnsi="Arial" w:cs="Arial"/>
                <w:sz w:val="14"/>
                <w:szCs w:val="14"/>
              </w:rPr>
              <w:t>14</w:t>
            </w:r>
          </w:p>
        </w:tc>
        <w:tc>
          <w:tcPr>
            <w:tcW w:w="82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15</w:t>
            </w:r>
          </w:p>
        </w:tc>
        <w:tc>
          <w:tcPr>
            <w:tcW w:w="952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16</w:t>
            </w:r>
          </w:p>
        </w:tc>
        <w:tc>
          <w:tcPr>
            <w:tcW w:w="567" w:type="dxa"/>
            <w:vAlign w:val="bottom"/>
          </w:tcPr>
          <w:p w:rsidR="0049277A" w:rsidRPr="00A11781" w:rsidRDefault="0049277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 xml:space="preserve"> 17</w:t>
            </w:r>
          </w:p>
        </w:tc>
      </w:tr>
      <w:tr w:rsidR="00570AAE" w:rsidRPr="00A11781" w:rsidTr="009E3F88">
        <w:trPr>
          <w:trHeight w:val="191"/>
        </w:trPr>
        <w:tc>
          <w:tcPr>
            <w:tcW w:w="1196" w:type="dxa"/>
            <w:vMerge w:val="restart"/>
          </w:tcPr>
          <w:p w:rsidR="00570AAE" w:rsidRPr="00A11781" w:rsidRDefault="00570AAE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МУНИЦИПАЛЬНАЯ ПРОГРАММА</w:t>
            </w:r>
          </w:p>
        </w:tc>
        <w:tc>
          <w:tcPr>
            <w:tcW w:w="1276" w:type="dxa"/>
            <w:vMerge w:val="restart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Развитие культуры</w:t>
            </w:r>
            <w:r w:rsidRPr="00A11781">
              <w:rPr>
                <w:bCs/>
                <w:kern w:val="28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vMerge w:val="restart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1277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850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70AAE" w:rsidRPr="00A11781" w:rsidRDefault="00414A2A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567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570AAE" w:rsidRPr="00A11781" w:rsidRDefault="004961B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70AAE">
              <w:rPr>
                <w:sz w:val="14"/>
                <w:szCs w:val="14"/>
              </w:rPr>
              <w:t>,00</w:t>
            </w:r>
          </w:p>
        </w:tc>
        <w:tc>
          <w:tcPr>
            <w:tcW w:w="806" w:type="dxa"/>
          </w:tcPr>
          <w:p w:rsidR="00570AAE" w:rsidRPr="00A11781" w:rsidRDefault="00414A2A" w:rsidP="00570AA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650" w:type="dxa"/>
          </w:tcPr>
          <w:p w:rsidR="00570AAE" w:rsidRPr="00A11781" w:rsidRDefault="00414A2A" w:rsidP="00570AA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812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570AAE" w:rsidRPr="00A11781" w:rsidRDefault="004961BB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</w:t>
            </w:r>
            <w:r w:rsidR="00570AAE">
              <w:rPr>
                <w:sz w:val="14"/>
                <w:szCs w:val="14"/>
              </w:rPr>
              <w:t>,00</w:t>
            </w:r>
          </w:p>
        </w:tc>
        <w:tc>
          <w:tcPr>
            <w:tcW w:w="811" w:type="dxa"/>
          </w:tcPr>
          <w:p w:rsidR="00570AAE" w:rsidRPr="00A11781" w:rsidRDefault="00414A2A" w:rsidP="00570AA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670" w:type="dxa"/>
          </w:tcPr>
          <w:p w:rsidR="00414A2A" w:rsidRPr="00A11781" w:rsidRDefault="00414A2A" w:rsidP="00570AAE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97,8</w:t>
            </w:r>
          </w:p>
        </w:tc>
        <w:tc>
          <w:tcPr>
            <w:tcW w:w="827" w:type="dxa"/>
          </w:tcPr>
          <w:p w:rsidR="00570AAE" w:rsidRPr="00A11781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570AAE" w:rsidRPr="00A11781" w:rsidRDefault="00414A2A" w:rsidP="00D060A2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Pr="00A11781" w:rsidRDefault="00414A2A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</w:t>
            </w:r>
          </w:p>
        </w:tc>
      </w:tr>
      <w:tr w:rsidR="00570AAE" w:rsidRPr="00A11781" w:rsidTr="009E3F88">
        <w:tc>
          <w:tcPr>
            <w:tcW w:w="1196" w:type="dxa"/>
            <w:vMerge/>
          </w:tcPr>
          <w:p w:rsidR="00570AAE" w:rsidRPr="00A11781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70AAE" w:rsidRPr="00A11781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70AAE" w:rsidRPr="00A11781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ГРБС</w:t>
            </w:r>
          </w:p>
        </w:tc>
        <w:tc>
          <w:tcPr>
            <w:tcW w:w="850" w:type="dxa"/>
          </w:tcPr>
          <w:p w:rsidR="00570AAE" w:rsidRPr="00A11781" w:rsidRDefault="00570AAE" w:rsidP="0049277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0AAE" w:rsidRPr="00A11781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414A2A" w:rsidRPr="00A11781" w:rsidTr="009E3F88">
        <w:trPr>
          <w:trHeight w:val="273"/>
        </w:trPr>
        <w:tc>
          <w:tcPr>
            <w:tcW w:w="119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</w:tcPr>
          <w:p w:rsidR="00414A2A" w:rsidRPr="0070684D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0684D">
              <w:rPr>
                <w:sz w:val="14"/>
                <w:szCs w:val="14"/>
              </w:rPr>
              <w:t xml:space="preserve">администрация </w:t>
            </w:r>
            <w:r>
              <w:rPr>
                <w:sz w:val="14"/>
                <w:szCs w:val="14"/>
              </w:rPr>
              <w:t>Жилин</w:t>
            </w:r>
            <w:r w:rsidRPr="0070684D">
              <w:rPr>
                <w:sz w:val="14"/>
                <w:szCs w:val="14"/>
              </w:rPr>
              <w:t>ского сельского поселения</w:t>
            </w:r>
          </w:p>
        </w:tc>
        <w:tc>
          <w:tcPr>
            <w:tcW w:w="850" w:type="dxa"/>
          </w:tcPr>
          <w:p w:rsidR="00414A2A" w:rsidRPr="0070684D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6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81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67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97,8</w:t>
            </w:r>
          </w:p>
        </w:tc>
        <w:tc>
          <w:tcPr>
            <w:tcW w:w="82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</w:t>
            </w:r>
          </w:p>
        </w:tc>
      </w:tr>
      <w:tr w:rsidR="00414A2A" w:rsidRPr="00A11781" w:rsidTr="009E3F88">
        <w:tc>
          <w:tcPr>
            <w:tcW w:w="1196" w:type="dxa"/>
            <w:vMerge w:val="restart"/>
          </w:tcPr>
          <w:p w:rsidR="00414A2A" w:rsidRPr="007F731F" w:rsidRDefault="00414A2A" w:rsidP="00414A2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t>ОСНОВНОЕ МЕРОПРИЯТИЕ 1</w:t>
            </w:r>
          </w:p>
        </w:tc>
        <w:tc>
          <w:tcPr>
            <w:tcW w:w="1276" w:type="dxa"/>
            <w:vMerge w:val="restart"/>
          </w:tcPr>
          <w:p w:rsidR="00414A2A" w:rsidRPr="007F731F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color w:val="000000"/>
                <w:sz w:val="14"/>
                <w:szCs w:val="14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275" w:type="dxa"/>
            <w:vMerge w:val="restart"/>
          </w:tcPr>
          <w:p w:rsidR="00414A2A" w:rsidRPr="007F731F" w:rsidRDefault="00414A2A" w:rsidP="00414A2A">
            <w:pPr>
              <w:pStyle w:val="ConsPlusNormal"/>
              <w:ind w:firstLine="0"/>
              <w:rPr>
                <w:spacing w:val="-3"/>
                <w:w w:val="102"/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Укрепление социальных ценностей и идеалов, формирование</w:t>
            </w:r>
          </w:p>
          <w:p w:rsidR="00414A2A" w:rsidRPr="007F731F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7F731F">
              <w:rPr>
                <w:spacing w:val="-3"/>
                <w:w w:val="102"/>
                <w:sz w:val="14"/>
                <w:szCs w:val="14"/>
              </w:rPr>
              <w:t>личности, повышении качества жизни в сфере культуры.</w:t>
            </w:r>
          </w:p>
        </w:tc>
        <w:tc>
          <w:tcPr>
            <w:tcW w:w="127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6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81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67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97,8</w:t>
            </w:r>
          </w:p>
        </w:tc>
        <w:tc>
          <w:tcPr>
            <w:tcW w:w="82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</w:t>
            </w:r>
          </w:p>
        </w:tc>
      </w:tr>
      <w:tr w:rsidR="00414A2A" w:rsidRPr="00A11781" w:rsidTr="00414A2A">
        <w:trPr>
          <w:trHeight w:val="20"/>
        </w:trPr>
        <w:tc>
          <w:tcPr>
            <w:tcW w:w="119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A11781">
              <w:rPr>
                <w:sz w:val="14"/>
                <w:szCs w:val="14"/>
                <w:lang w:eastAsia="ar-SA"/>
              </w:rPr>
              <w:t xml:space="preserve">Администрация </w:t>
            </w:r>
            <w:r>
              <w:rPr>
                <w:sz w:val="14"/>
                <w:szCs w:val="14"/>
                <w:lang w:eastAsia="ar-SA"/>
              </w:rPr>
              <w:t>Жилин</w:t>
            </w:r>
            <w:r w:rsidRPr="00A11781">
              <w:rPr>
                <w:sz w:val="14"/>
                <w:szCs w:val="14"/>
                <w:lang w:eastAsia="ar-SA"/>
              </w:rPr>
              <w:t xml:space="preserve">ского сельского поселения Россошанского </w:t>
            </w:r>
            <w:r w:rsidRPr="00A11781">
              <w:rPr>
                <w:sz w:val="14"/>
                <w:szCs w:val="14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850" w:type="dxa"/>
          </w:tcPr>
          <w:p w:rsidR="00414A2A" w:rsidRPr="007F731F" w:rsidRDefault="00414A2A" w:rsidP="00414A2A">
            <w:pPr>
              <w:pStyle w:val="ConsPlusNormal"/>
              <w:ind w:firstLine="0"/>
              <w:jc w:val="both"/>
              <w:rPr>
                <w:sz w:val="14"/>
                <w:szCs w:val="14"/>
              </w:rPr>
            </w:pPr>
            <w:r w:rsidRPr="007F731F">
              <w:rPr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709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2261,1</w:t>
            </w:r>
          </w:p>
        </w:tc>
        <w:tc>
          <w:tcPr>
            <w:tcW w:w="6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81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2214,3</w:t>
            </w:r>
          </w:p>
        </w:tc>
        <w:tc>
          <w:tcPr>
            <w:tcW w:w="67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97,8</w:t>
            </w:r>
          </w:p>
        </w:tc>
        <w:tc>
          <w:tcPr>
            <w:tcW w:w="82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97,9</w:t>
            </w:r>
          </w:p>
        </w:tc>
      </w:tr>
      <w:tr w:rsidR="00414A2A" w:rsidRPr="00A11781" w:rsidTr="009E3F88">
        <w:trPr>
          <w:trHeight w:val="392"/>
        </w:trPr>
        <w:tc>
          <w:tcPr>
            <w:tcW w:w="119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414A2A" w:rsidRPr="007F731F" w:rsidRDefault="00414A2A" w:rsidP="00414A2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91408011100190200200</w:t>
            </w:r>
          </w:p>
        </w:tc>
        <w:tc>
          <w:tcPr>
            <w:tcW w:w="709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288,8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288,8</w:t>
            </w:r>
          </w:p>
        </w:tc>
        <w:tc>
          <w:tcPr>
            <w:tcW w:w="6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242,0</w:t>
            </w:r>
          </w:p>
        </w:tc>
        <w:tc>
          <w:tcPr>
            <w:tcW w:w="81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242,0</w:t>
            </w:r>
          </w:p>
        </w:tc>
        <w:tc>
          <w:tcPr>
            <w:tcW w:w="67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83,8</w:t>
            </w:r>
          </w:p>
        </w:tc>
        <w:tc>
          <w:tcPr>
            <w:tcW w:w="82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83,8</w:t>
            </w:r>
          </w:p>
        </w:tc>
      </w:tr>
      <w:tr w:rsidR="00414A2A" w:rsidRPr="00A11781" w:rsidTr="009E3F88">
        <w:trPr>
          <w:trHeight w:val="202"/>
        </w:trPr>
        <w:tc>
          <w:tcPr>
            <w:tcW w:w="119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414A2A" w:rsidRPr="00A11781" w:rsidRDefault="00414A2A" w:rsidP="00414A2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414A2A" w:rsidRPr="007F731F" w:rsidRDefault="00414A2A" w:rsidP="00414A2A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91408011100198050500</w:t>
            </w:r>
          </w:p>
        </w:tc>
        <w:tc>
          <w:tcPr>
            <w:tcW w:w="709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1972,3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1972,3</w:t>
            </w:r>
          </w:p>
        </w:tc>
        <w:tc>
          <w:tcPr>
            <w:tcW w:w="65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1972,3</w:t>
            </w:r>
          </w:p>
        </w:tc>
        <w:tc>
          <w:tcPr>
            <w:tcW w:w="81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1972,3</w:t>
            </w:r>
          </w:p>
        </w:tc>
        <w:tc>
          <w:tcPr>
            <w:tcW w:w="670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  <w:tc>
          <w:tcPr>
            <w:tcW w:w="82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414A2A" w:rsidRPr="00A11781" w:rsidRDefault="00414A2A" w:rsidP="00414A2A">
            <w:pPr>
              <w:pStyle w:val="ConsPlusNormal"/>
              <w:ind w:firstLine="0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100,0</w:t>
            </w:r>
          </w:p>
        </w:tc>
      </w:tr>
      <w:tr w:rsidR="00570AAE" w:rsidRPr="00A11781" w:rsidTr="009E3F88">
        <w:tc>
          <w:tcPr>
            <w:tcW w:w="1196" w:type="dxa"/>
            <w:vMerge w:val="restart"/>
          </w:tcPr>
          <w:p w:rsidR="00570AAE" w:rsidRPr="00C64C8E" w:rsidRDefault="00570AAE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Подпрограмма 1</w:t>
            </w:r>
          </w:p>
        </w:tc>
        <w:tc>
          <w:tcPr>
            <w:tcW w:w="1276" w:type="dxa"/>
            <w:vMerge w:val="restart"/>
          </w:tcPr>
          <w:p w:rsidR="00570AAE" w:rsidRPr="00C64C8E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bCs/>
                <w:sz w:val="14"/>
                <w:szCs w:val="14"/>
              </w:rPr>
              <w:t>«</w:t>
            </w:r>
            <w:r w:rsidRPr="00C64C8E">
              <w:rPr>
                <w:sz w:val="14"/>
                <w:szCs w:val="14"/>
              </w:rPr>
              <w:t>Организация деятельности учреждения культуры</w:t>
            </w:r>
            <w:r w:rsidRPr="00C64C8E">
              <w:rPr>
                <w:bCs/>
                <w:sz w:val="14"/>
                <w:szCs w:val="14"/>
              </w:rPr>
              <w:t>»</w:t>
            </w:r>
          </w:p>
        </w:tc>
        <w:tc>
          <w:tcPr>
            <w:tcW w:w="1275" w:type="dxa"/>
            <w:vMerge w:val="restart"/>
          </w:tcPr>
          <w:p w:rsidR="00570AAE" w:rsidRPr="00C64C8E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Обеспечение бесперебойной работы для МКУК «</w:t>
            </w:r>
            <w:r>
              <w:rPr>
                <w:sz w:val="14"/>
                <w:szCs w:val="14"/>
              </w:rPr>
              <w:t>Жилин</w:t>
            </w:r>
            <w:r w:rsidRPr="00C64C8E">
              <w:rPr>
                <w:sz w:val="14"/>
                <w:szCs w:val="14"/>
              </w:rPr>
              <w:t>ский КДЦ»</w:t>
            </w:r>
          </w:p>
        </w:tc>
        <w:tc>
          <w:tcPr>
            <w:tcW w:w="1277" w:type="dxa"/>
          </w:tcPr>
          <w:p w:rsidR="00570AAE" w:rsidRPr="00C64C8E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Всего, в том числе в разрезе ГРБС</w:t>
            </w:r>
          </w:p>
        </w:tc>
        <w:tc>
          <w:tcPr>
            <w:tcW w:w="850" w:type="dxa"/>
          </w:tcPr>
          <w:p w:rsidR="00570AAE" w:rsidRPr="00C64C8E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>
            <w:r w:rsidRPr="00791966">
              <w:rPr>
                <w:sz w:val="14"/>
                <w:szCs w:val="14"/>
              </w:rPr>
              <w:t>0,00</w:t>
            </w:r>
          </w:p>
        </w:tc>
      </w:tr>
      <w:tr w:rsidR="00570AAE" w:rsidRPr="00A11781" w:rsidTr="009E3F88">
        <w:tc>
          <w:tcPr>
            <w:tcW w:w="1196" w:type="dxa"/>
            <w:vMerge/>
          </w:tcPr>
          <w:p w:rsidR="00570AAE" w:rsidRPr="00C64C8E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70AAE" w:rsidRPr="00C64C8E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70AAE" w:rsidRPr="00C64C8E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70AAE" w:rsidRPr="00C64C8E" w:rsidRDefault="00570AAE" w:rsidP="0049277A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МКУК «</w:t>
            </w:r>
            <w:r>
              <w:rPr>
                <w:sz w:val="14"/>
                <w:szCs w:val="14"/>
              </w:rPr>
              <w:t>Жилин</w:t>
            </w:r>
            <w:r w:rsidRPr="00C64C8E">
              <w:rPr>
                <w:sz w:val="14"/>
                <w:szCs w:val="14"/>
              </w:rPr>
              <w:t>ский КДЦ»</w:t>
            </w:r>
          </w:p>
        </w:tc>
        <w:tc>
          <w:tcPr>
            <w:tcW w:w="850" w:type="dxa"/>
          </w:tcPr>
          <w:p w:rsidR="00570AAE" w:rsidRPr="00C64C8E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C64C8E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</w:tr>
      <w:tr w:rsidR="00570AAE" w:rsidRPr="00A11781" w:rsidTr="009627D2">
        <w:trPr>
          <w:trHeight w:val="160"/>
        </w:trPr>
        <w:tc>
          <w:tcPr>
            <w:tcW w:w="1196" w:type="dxa"/>
            <w:vMerge/>
          </w:tcPr>
          <w:p w:rsidR="00570AAE" w:rsidRPr="00C64C8E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70AAE" w:rsidRPr="00C64C8E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70AAE" w:rsidRPr="00C64C8E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70AAE" w:rsidRPr="00C64C8E" w:rsidRDefault="00570AAE" w:rsidP="0049277A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0" w:type="dxa"/>
          </w:tcPr>
          <w:p w:rsidR="00570AAE" w:rsidRPr="00C64C8E" w:rsidRDefault="00570AAE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  <w:tr w:rsidR="00570AAE" w:rsidRPr="00A11781" w:rsidTr="009E3F88">
        <w:trPr>
          <w:trHeight w:val="350"/>
        </w:trPr>
        <w:tc>
          <w:tcPr>
            <w:tcW w:w="1196" w:type="dxa"/>
            <w:vMerge w:val="restart"/>
          </w:tcPr>
          <w:p w:rsidR="00570AAE" w:rsidRPr="002902FE" w:rsidRDefault="00570AAE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Основное мероприятие 1.1</w:t>
            </w:r>
          </w:p>
        </w:tc>
        <w:tc>
          <w:tcPr>
            <w:tcW w:w="1276" w:type="dxa"/>
            <w:vMerge w:val="restart"/>
          </w:tcPr>
          <w:p w:rsidR="00570AAE" w:rsidRPr="002902FE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 w:val="14"/>
                <w:szCs w:val="14"/>
              </w:rPr>
              <w:t>деятельности МКУК «</w:t>
            </w:r>
            <w:r>
              <w:rPr>
                <w:bCs/>
                <w:color w:val="000000"/>
                <w:sz w:val="14"/>
                <w:szCs w:val="14"/>
              </w:rPr>
              <w:t>Жилин</w:t>
            </w:r>
            <w:r w:rsidRPr="002902FE">
              <w:rPr>
                <w:bCs/>
                <w:color w:val="000000"/>
                <w:sz w:val="14"/>
                <w:szCs w:val="14"/>
              </w:rPr>
              <w:t>ский КДЦ</w:t>
            </w:r>
          </w:p>
        </w:tc>
        <w:tc>
          <w:tcPr>
            <w:tcW w:w="1275" w:type="dxa"/>
            <w:vMerge w:val="restart"/>
          </w:tcPr>
          <w:p w:rsidR="00570AAE" w:rsidRPr="002902FE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2902FE">
              <w:rPr>
                <w:sz w:val="14"/>
                <w:szCs w:val="14"/>
              </w:rPr>
              <w:t>Эффективное использование финансовых ресурсов</w:t>
            </w:r>
          </w:p>
        </w:tc>
        <w:tc>
          <w:tcPr>
            <w:tcW w:w="1277" w:type="dxa"/>
          </w:tcPr>
          <w:p w:rsidR="00570AAE" w:rsidRPr="00F07FC4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07FC4">
              <w:rPr>
                <w:sz w:val="14"/>
                <w:szCs w:val="14"/>
              </w:rPr>
              <w:t>Всего, в том числе в разрезе ГРБС:</w:t>
            </w:r>
          </w:p>
        </w:tc>
        <w:tc>
          <w:tcPr>
            <w:tcW w:w="850" w:type="dxa"/>
          </w:tcPr>
          <w:p w:rsidR="00570AAE" w:rsidRPr="00F07FC4" w:rsidRDefault="00570AAE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</w:tr>
      <w:tr w:rsidR="00570AAE" w:rsidRPr="00A11781" w:rsidTr="009E3F88">
        <w:trPr>
          <w:trHeight w:val="231"/>
        </w:trPr>
        <w:tc>
          <w:tcPr>
            <w:tcW w:w="1196" w:type="dxa"/>
            <w:vMerge/>
          </w:tcPr>
          <w:p w:rsidR="00570AAE" w:rsidRPr="00C64C8E" w:rsidRDefault="00570AAE" w:rsidP="00455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70AAE" w:rsidRPr="00C64C8E" w:rsidRDefault="00570AAE" w:rsidP="00455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70AAE" w:rsidRPr="00C64C8E" w:rsidRDefault="00570AAE" w:rsidP="00455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 w:val="restart"/>
          </w:tcPr>
          <w:p w:rsidR="00570AAE" w:rsidRPr="00F07FC4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07FC4">
              <w:rPr>
                <w:sz w:val="14"/>
                <w:szCs w:val="14"/>
              </w:rPr>
              <w:t>МКУК «</w:t>
            </w:r>
            <w:r>
              <w:rPr>
                <w:sz w:val="14"/>
                <w:szCs w:val="14"/>
              </w:rPr>
              <w:t>Жилин</w:t>
            </w:r>
            <w:r w:rsidRPr="00F07FC4">
              <w:rPr>
                <w:sz w:val="14"/>
                <w:szCs w:val="14"/>
              </w:rPr>
              <w:t>ский КДЦ»</w:t>
            </w:r>
          </w:p>
        </w:tc>
        <w:tc>
          <w:tcPr>
            <w:tcW w:w="850" w:type="dxa"/>
          </w:tcPr>
          <w:p w:rsidR="00570AAE" w:rsidRPr="00F07FC4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  <w:r w:rsidRPr="00F07FC4">
              <w:rPr>
                <w:sz w:val="14"/>
                <w:szCs w:val="14"/>
              </w:rPr>
              <w:t>всего</w:t>
            </w:r>
          </w:p>
        </w:tc>
        <w:tc>
          <w:tcPr>
            <w:tcW w:w="709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06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5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2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51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11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670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82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952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  <w:tc>
          <w:tcPr>
            <w:tcW w:w="567" w:type="dxa"/>
          </w:tcPr>
          <w:p w:rsidR="00570AAE" w:rsidRDefault="00570AAE" w:rsidP="00D060A2">
            <w:r w:rsidRPr="00791966">
              <w:rPr>
                <w:sz w:val="14"/>
                <w:szCs w:val="14"/>
              </w:rPr>
              <w:t>0,00</w:t>
            </w:r>
          </w:p>
        </w:tc>
      </w:tr>
      <w:tr w:rsidR="00570AAE" w:rsidRPr="00A11781" w:rsidTr="009627D2">
        <w:trPr>
          <w:trHeight w:val="127"/>
        </w:trPr>
        <w:tc>
          <w:tcPr>
            <w:tcW w:w="1196" w:type="dxa"/>
            <w:vMerge/>
          </w:tcPr>
          <w:p w:rsidR="00570AAE" w:rsidRPr="00C64C8E" w:rsidRDefault="00570AAE" w:rsidP="00455924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6" w:type="dxa"/>
            <w:vMerge/>
          </w:tcPr>
          <w:p w:rsidR="00570AAE" w:rsidRPr="00C64C8E" w:rsidRDefault="00570AAE" w:rsidP="00455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5" w:type="dxa"/>
            <w:vMerge/>
          </w:tcPr>
          <w:p w:rsidR="00570AAE" w:rsidRPr="00C64C8E" w:rsidRDefault="00570AAE" w:rsidP="0045592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77" w:type="dxa"/>
            <w:vMerge/>
          </w:tcPr>
          <w:p w:rsidR="00570AAE" w:rsidRPr="00F07FC4" w:rsidRDefault="00570AAE" w:rsidP="00455924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70AAE" w:rsidRPr="00F07FC4" w:rsidRDefault="00570AAE" w:rsidP="00455924">
            <w:pPr>
              <w:pStyle w:val="ConsPlusNormal"/>
              <w:ind w:firstLine="0"/>
              <w:jc w:val="center"/>
              <w:rPr>
                <w:sz w:val="14"/>
                <w:szCs w:val="14"/>
              </w:rPr>
            </w:pPr>
          </w:p>
        </w:tc>
        <w:tc>
          <w:tcPr>
            <w:tcW w:w="709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0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06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50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2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51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11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670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827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952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  <w:tc>
          <w:tcPr>
            <w:tcW w:w="567" w:type="dxa"/>
          </w:tcPr>
          <w:p w:rsidR="00570AAE" w:rsidRPr="00A11781" w:rsidRDefault="00570AAE" w:rsidP="00E21C79">
            <w:pPr>
              <w:pStyle w:val="ConsPlusNormal"/>
              <w:ind w:firstLine="0"/>
              <w:rPr>
                <w:sz w:val="14"/>
                <w:szCs w:val="14"/>
              </w:rPr>
            </w:pPr>
          </w:p>
        </w:tc>
      </w:tr>
    </w:tbl>
    <w:p w:rsidR="0049277A" w:rsidRPr="000F42EC" w:rsidRDefault="0049277A" w:rsidP="0049277A">
      <w:pPr>
        <w:pStyle w:val="ConsPlusNormal"/>
        <w:ind w:firstLine="709"/>
        <w:jc w:val="center"/>
        <w:rPr>
          <w:sz w:val="24"/>
          <w:szCs w:val="24"/>
        </w:rPr>
      </w:pPr>
    </w:p>
    <w:p w:rsidR="0049277A" w:rsidRPr="000F42EC" w:rsidRDefault="0049277A" w:rsidP="0049277A">
      <w:pPr>
        <w:pStyle w:val="ConsPlusNormal"/>
        <w:ind w:firstLine="709"/>
        <w:jc w:val="both"/>
        <w:rPr>
          <w:sz w:val="24"/>
          <w:szCs w:val="24"/>
        </w:rPr>
      </w:pPr>
      <w:r w:rsidRPr="007C1EE3">
        <w:rPr>
          <w:sz w:val="22"/>
          <w:szCs w:val="24"/>
        </w:rPr>
        <w:t>&lt;1&gt; Уровень освоения бюджетных ассигнований рассчитывается как отношение объема кассового исполнения к поквартальному кассовому плану, умноженное на 100.</w:t>
      </w:r>
    </w:p>
    <w:p w:rsidR="0049277A" w:rsidRPr="000F42EC" w:rsidRDefault="0049277A" w:rsidP="0049277A">
      <w:pPr>
        <w:ind w:left="9072"/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r w:rsidRPr="000F42EC">
        <w:rPr>
          <w:rFonts w:ascii="Arial" w:hAnsi="Arial" w:cs="Arial"/>
        </w:rPr>
        <w:lastRenderedPageBreak/>
        <w:t>Приложение 12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к Порядку разработки, реализации и оценки </w:t>
      </w:r>
    </w:p>
    <w:p w:rsidR="0049277A" w:rsidRPr="000F42EC" w:rsidRDefault="0049277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 w:rsidRPr="000F42EC">
        <w:rPr>
          <w:sz w:val="24"/>
          <w:szCs w:val="24"/>
        </w:rPr>
        <w:t xml:space="preserve">эффективности муниципальных программ </w:t>
      </w:r>
    </w:p>
    <w:p w:rsidR="0049277A" w:rsidRPr="000F42EC" w:rsidRDefault="00EB54AA" w:rsidP="0049277A">
      <w:pPr>
        <w:pStyle w:val="ConsPlusNormal"/>
        <w:tabs>
          <w:tab w:val="left" w:pos="9531"/>
        </w:tabs>
        <w:ind w:left="9072" w:firstLine="0"/>
        <w:jc w:val="both"/>
        <w:rPr>
          <w:sz w:val="24"/>
          <w:szCs w:val="24"/>
        </w:rPr>
      </w:pPr>
      <w:r>
        <w:rPr>
          <w:sz w:val="24"/>
          <w:szCs w:val="24"/>
        </w:rPr>
        <w:t>Жилин</w:t>
      </w:r>
      <w:r w:rsidR="0049277A">
        <w:rPr>
          <w:sz w:val="24"/>
          <w:szCs w:val="24"/>
        </w:rPr>
        <w:t>ского</w:t>
      </w:r>
      <w:r w:rsidR="0049277A" w:rsidRPr="000F42EC">
        <w:rPr>
          <w:sz w:val="24"/>
          <w:szCs w:val="24"/>
        </w:rPr>
        <w:t xml:space="preserve"> сельского поселения</w:t>
      </w:r>
    </w:p>
    <w:tbl>
      <w:tblPr>
        <w:tblW w:w="17558" w:type="dxa"/>
        <w:tblInd w:w="94" w:type="dxa"/>
        <w:tblLook w:val="04A0" w:firstRow="1" w:lastRow="0" w:firstColumn="1" w:lastColumn="0" w:noHBand="0" w:noVBand="1"/>
      </w:tblPr>
      <w:tblGrid>
        <w:gridCol w:w="2904"/>
        <w:gridCol w:w="2002"/>
        <w:gridCol w:w="328"/>
        <w:gridCol w:w="1985"/>
        <w:gridCol w:w="2104"/>
        <w:gridCol w:w="486"/>
        <w:gridCol w:w="2469"/>
        <w:gridCol w:w="2417"/>
        <w:gridCol w:w="223"/>
        <w:gridCol w:w="2640"/>
      </w:tblGrid>
      <w:tr w:rsidR="0049277A" w:rsidRPr="003546AB" w:rsidTr="004961BB">
        <w:trPr>
          <w:gridAfter w:val="1"/>
          <w:wAfter w:w="2640" w:type="dxa"/>
          <w:trHeight w:val="1575"/>
        </w:trPr>
        <w:tc>
          <w:tcPr>
            <w:tcW w:w="1491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color w:val="00000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Информация о расходах федерального, областного, местного бюджетов и внебюджетных источников на реализацию целей муниципальной программы </w:t>
            </w:r>
            <w:r w:rsidR="00EB54AA">
              <w:rPr>
                <w:rFonts w:ascii="Arial" w:hAnsi="Arial" w:cs="Arial"/>
                <w:color w:val="000000"/>
              </w:rPr>
              <w:t>Жилин</w:t>
            </w:r>
            <w:r>
              <w:rPr>
                <w:rFonts w:ascii="Arial" w:hAnsi="Arial" w:cs="Arial"/>
                <w:color w:val="000000"/>
              </w:rPr>
              <w:t>ского</w:t>
            </w:r>
            <w:r w:rsidRPr="003546AB">
              <w:rPr>
                <w:rFonts w:ascii="Arial" w:hAnsi="Arial"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49277A" w:rsidRPr="003546AB" w:rsidRDefault="0049277A" w:rsidP="00570AA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</w:rPr>
              <w:t xml:space="preserve"> по состоянию на </w:t>
            </w:r>
            <w:r w:rsidR="004014BE">
              <w:rPr>
                <w:rFonts w:ascii="Arial" w:hAnsi="Arial" w:cs="Arial"/>
                <w:color w:val="000000"/>
              </w:rPr>
              <w:t>01.01.202</w:t>
            </w:r>
            <w:r w:rsidR="00BE707C">
              <w:rPr>
                <w:rFonts w:ascii="Arial" w:hAnsi="Arial" w:cs="Arial"/>
                <w:color w:val="000000"/>
              </w:rPr>
              <w:t>5</w:t>
            </w:r>
            <w:r w:rsidRPr="003546AB">
              <w:rPr>
                <w:rFonts w:ascii="Arial" w:hAnsi="Arial" w:cs="Arial"/>
                <w:color w:val="000000"/>
              </w:rPr>
              <w:t xml:space="preserve"> года</w:t>
            </w:r>
          </w:p>
        </w:tc>
      </w:tr>
      <w:tr w:rsidR="0049277A" w:rsidRPr="003546AB" w:rsidTr="004961BB">
        <w:trPr>
          <w:gridAfter w:val="1"/>
          <w:wAfter w:w="2640" w:type="dxa"/>
          <w:trHeight w:val="429"/>
        </w:trPr>
        <w:tc>
          <w:tcPr>
            <w:tcW w:w="29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Источники ресурсного обеспечения</w:t>
            </w:r>
          </w:p>
        </w:tc>
        <w:tc>
          <w:tcPr>
            <w:tcW w:w="769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Расходы за отчетный период (тыс.руб.)</w:t>
            </w:r>
          </w:p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277A" w:rsidRPr="003546AB" w:rsidTr="004961BB">
        <w:trPr>
          <w:gridAfter w:val="1"/>
          <w:wAfter w:w="2640" w:type="dxa"/>
          <w:trHeight w:val="630"/>
        </w:trPr>
        <w:tc>
          <w:tcPr>
            <w:tcW w:w="29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2902FE" w:rsidRDefault="0049277A" w:rsidP="0049277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77A" w:rsidRPr="003546AB" w:rsidRDefault="0049277A" w:rsidP="004927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лимит на год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фактическое финансирование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кассовое исполнение на отчетную дату</w:t>
            </w:r>
          </w:p>
        </w:tc>
      </w:tr>
      <w:tr w:rsidR="0049277A" w:rsidRPr="003546AB" w:rsidTr="004961BB">
        <w:trPr>
          <w:gridAfter w:val="1"/>
          <w:wAfter w:w="2640" w:type="dxa"/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02FE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77A" w:rsidRPr="002902FE" w:rsidRDefault="0049277A" w:rsidP="0049277A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2902FE"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77A" w:rsidRPr="003546AB" w:rsidRDefault="0049277A" w:rsidP="004927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414A2A" w:rsidRPr="003546AB" w:rsidTr="004961BB">
        <w:trPr>
          <w:gridAfter w:val="1"/>
          <w:wAfter w:w="2640" w:type="dxa"/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14A2A" w:rsidRPr="002902FE" w:rsidRDefault="00414A2A" w:rsidP="00414A2A">
            <w:pPr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МУНИЦИПАЛЬНАЯ ПРОГРАММА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414A2A" w:rsidRPr="002902FE" w:rsidRDefault="00414A2A" w:rsidP="00414A2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902FE">
              <w:rPr>
                <w:rFonts w:ascii="Arial" w:hAnsi="Arial" w:cs="Arial"/>
                <w:sz w:val="20"/>
                <w:szCs w:val="18"/>
              </w:rPr>
              <w:t>Развитие культуры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2A" w:rsidRPr="003546AB" w:rsidRDefault="00414A2A" w:rsidP="00414A2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2A" w:rsidRPr="00570AAE" w:rsidRDefault="00414A2A" w:rsidP="00414A2A">
            <w:pPr>
              <w:pStyle w:val="ConsPlusNormal"/>
              <w:ind w:firstLine="0"/>
              <w:jc w:val="center"/>
            </w:pPr>
            <w:r>
              <w:t>2261,1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2A" w:rsidRPr="00414A2A" w:rsidRDefault="00414A2A" w:rsidP="00414A2A">
            <w:pPr>
              <w:pStyle w:val="ConsPlusNormal"/>
              <w:ind w:firstLine="0"/>
              <w:jc w:val="center"/>
            </w:pPr>
            <w:r w:rsidRPr="00414A2A">
              <w:t>2261,1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4A2A" w:rsidRPr="00414A2A" w:rsidRDefault="00414A2A" w:rsidP="00414A2A">
            <w:pPr>
              <w:pStyle w:val="ConsPlusNormal"/>
              <w:ind w:firstLine="0"/>
              <w:jc w:val="center"/>
            </w:pPr>
            <w:r w:rsidRPr="00414A2A">
              <w:t>2214,3</w:t>
            </w:r>
          </w:p>
        </w:tc>
      </w:tr>
      <w:tr w:rsidR="004961BB" w:rsidRPr="003546AB" w:rsidTr="004961BB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14A2A" w:rsidRPr="00570AAE" w:rsidTr="004961BB">
        <w:trPr>
          <w:gridAfter w:val="1"/>
          <w:wAfter w:w="2640" w:type="dxa"/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4A2A" w:rsidRPr="002902FE" w:rsidRDefault="00414A2A" w:rsidP="00414A2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14A2A" w:rsidRPr="002902FE" w:rsidRDefault="00414A2A" w:rsidP="00414A2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2A" w:rsidRPr="003546AB" w:rsidRDefault="00414A2A" w:rsidP="00414A2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Жилинского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2A" w:rsidRPr="00570AAE" w:rsidRDefault="00414A2A" w:rsidP="00414A2A">
            <w:pPr>
              <w:pStyle w:val="ConsPlusNormal"/>
              <w:ind w:firstLine="0"/>
              <w:jc w:val="center"/>
            </w:pPr>
            <w:r>
              <w:t>2261,1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2A" w:rsidRPr="00414A2A" w:rsidRDefault="00414A2A" w:rsidP="00414A2A">
            <w:pPr>
              <w:pStyle w:val="ConsPlusNormal"/>
              <w:ind w:firstLine="0"/>
              <w:jc w:val="center"/>
            </w:pPr>
            <w:r w:rsidRPr="00414A2A">
              <w:t>2261,1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2A" w:rsidRPr="00414A2A" w:rsidRDefault="00414A2A" w:rsidP="00414A2A">
            <w:pPr>
              <w:pStyle w:val="ConsPlusNormal"/>
              <w:ind w:firstLine="0"/>
              <w:jc w:val="center"/>
            </w:pPr>
            <w:r w:rsidRPr="00414A2A">
              <w:t>2214,3</w:t>
            </w:r>
          </w:p>
        </w:tc>
      </w:tr>
      <w:tr w:rsidR="004961BB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BB" w:rsidRDefault="004961BB" w:rsidP="004961BB">
            <w:pPr>
              <w:jc w:val="center"/>
            </w:pPr>
            <w:r w:rsidRPr="00DA41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BB" w:rsidRDefault="004961BB" w:rsidP="004961BB">
            <w:pPr>
              <w:jc w:val="center"/>
            </w:pPr>
            <w:r w:rsidRPr="00DA41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DA41C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gridAfter w:val="1"/>
          <w:wAfter w:w="2640" w:type="dxa"/>
          <w:trHeight w:val="70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юридические лица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BB" w:rsidRDefault="004961BB" w:rsidP="004961BB">
            <w:pPr>
              <w:jc w:val="center"/>
            </w:pPr>
            <w:r w:rsidRPr="00B574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B5749D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61BB" w:rsidRPr="002902FE" w:rsidRDefault="004961BB" w:rsidP="004961BB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61BB" w:rsidRPr="002902FE" w:rsidRDefault="004961BB" w:rsidP="004961BB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color w:val="000000"/>
                <w:szCs w:val="18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>
              <w:t>1944,9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>
              <w:t>1944,9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>
              <w:t>1944,8</w:t>
            </w:r>
          </w:p>
        </w:tc>
      </w:tr>
      <w:tr w:rsidR="004961BB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70AAE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AAE" w:rsidRPr="002902FE" w:rsidRDefault="00570AA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70AAE" w:rsidRPr="002902FE" w:rsidRDefault="00570AAE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AE" w:rsidRPr="003546AB" w:rsidRDefault="00570AAE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570AAE" w:rsidRDefault="004961BB" w:rsidP="00D060A2">
            <w:pPr>
              <w:pStyle w:val="ConsPlusNormal"/>
              <w:ind w:firstLine="0"/>
              <w:jc w:val="center"/>
            </w:pPr>
            <w:r>
              <w:t>0</w:t>
            </w:r>
            <w:r w:rsidR="00570AAE" w:rsidRPr="00570AAE">
              <w:t>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570AAE" w:rsidRDefault="004961BB" w:rsidP="00D060A2">
            <w:pPr>
              <w:pStyle w:val="ConsPlusNormal"/>
              <w:ind w:firstLine="0"/>
              <w:jc w:val="center"/>
            </w:pPr>
            <w:r>
              <w:t>0</w:t>
            </w:r>
            <w:r w:rsidR="00570AAE">
              <w:t>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570AAE" w:rsidRDefault="004961BB" w:rsidP="00D060A2">
            <w:pPr>
              <w:pStyle w:val="ConsPlusNormal"/>
              <w:ind w:firstLine="0"/>
              <w:jc w:val="center"/>
            </w:pPr>
            <w:r>
              <w:t>0</w:t>
            </w:r>
            <w:r w:rsidR="00570AAE">
              <w:t>,00</w:t>
            </w:r>
          </w:p>
        </w:tc>
      </w:tr>
      <w:tr w:rsidR="00414A2A" w:rsidRPr="00570AAE" w:rsidTr="004961BB">
        <w:trPr>
          <w:gridAfter w:val="1"/>
          <w:wAfter w:w="2640" w:type="dxa"/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A2A" w:rsidRPr="002902FE" w:rsidRDefault="00414A2A" w:rsidP="00414A2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14A2A" w:rsidRPr="002902FE" w:rsidRDefault="00414A2A" w:rsidP="00414A2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14A2A" w:rsidRPr="003546AB" w:rsidRDefault="00414A2A" w:rsidP="00414A2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Жилинского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2A" w:rsidRPr="00570AAE" w:rsidRDefault="00414A2A" w:rsidP="00414A2A">
            <w:pPr>
              <w:pStyle w:val="ConsPlusNormal"/>
              <w:ind w:firstLine="0"/>
              <w:jc w:val="center"/>
            </w:pPr>
            <w:r>
              <w:t>2261,1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2A" w:rsidRPr="00414A2A" w:rsidRDefault="00414A2A" w:rsidP="00414A2A">
            <w:pPr>
              <w:pStyle w:val="ConsPlusNormal"/>
              <w:ind w:firstLine="0"/>
              <w:jc w:val="center"/>
            </w:pPr>
            <w:r w:rsidRPr="00414A2A">
              <w:t>2261,1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14A2A" w:rsidRPr="00414A2A" w:rsidRDefault="00414A2A" w:rsidP="00414A2A">
            <w:pPr>
              <w:pStyle w:val="ConsPlusNormal"/>
              <w:ind w:firstLine="0"/>
              <w:jc w:val="center"/>
            </w:pPr>
            <w:r w:rsidRPr="00414A2A">
              <w:t>2214,3</w:t>
            </w:r>
          </w:p>
        </w:tc>
      </w:tr>
      <w:tr w:rsidR="004961BB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Default="004961BB" w:rsidP="004961BB">
            <w:pPr>
              <w:jc w:val="center"/>
            </w:pPr>
            <w:r w:rsidRPr="0050085C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7E1040" w:rsidRPr="00570AAE" w:rsidTr="004961BB">
        <w:trPr>
          <w:gridAfter w:val="1"/>
          <w:wAfter w:w="2640" w:type="dxa"/>
          <w:trHeight w:val="237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040" w:rsidRPr="002902FE" w:rsidRDefault="007E104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1040" w:rsidRPr="002902FE" w:rsidRDefault="007E1040" w:rsidP="0049277A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40" w:rsidRPr="003546AB" w:rsidRDefault="007E1040" w:rsidP="0049277A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40" w:rsidRPr="00570AAE" w:rsidRDefault="004961BB" w:rsidP="0057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40" w:rsidRPr="00570AAE" w:rsidRDefault="004961BB" w:rsidP="0057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E1040" w:rsidRPr="00570AAE" w:rsidRDefault="004961BB" w:rsidP="0057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570AAE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2902FE" w:rsidRDefault="00570AAE" w:rsidP="00455924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Подпрограмма 1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2902FE" w:rsidRDefault="00570AAE" w:rsidP="00455924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bCs/>
                <w:szCs w:val="18"/>
              </w:rPr>
              <w:t>«</w:t>
            </w:r>
            <w:r w:rsidRPr="002902FE">
              <w:rPr>
                <w:szCs w:val="18"/>
              </w:rPr>
              <w:t>Организация деятельности учреждения культуры</w:t>
            </w:r>
            <w:r w:rsidRPr="002902FE">
              <w:rPr>
                <w:bCs/>
                <w:szCs w:val="18"/>
              </w:rPr>
              <w:t>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0AAE" w:rsidRPr="003546AB" w:rsidRDefault="00570AAE" w:rsidP="0049277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570AAE" w:rsidRDefault="00570AAE" w:rsidP="00570AAE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570AAE" w:rsidRDefault="00570AAE" w:rsidP="0057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AAE" w:rsidRPr="00570AAE" w:rsidRDefault="00570AAE" w:rsidP="00570AA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gridAfter w:val="1"/>
          <w:wAfter w:w="2640" w:type="dxa"/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Жилинского</w:t>
            </w:r>
            <w:r w:rsidRPr="003546AB">
              <w:rPr>
                <w:rFonts w:ascii="Arial" w:hAnsi="Arial" w:cs="Arial"/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546AB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2902FE" w:rsidRDefault="004961BB" w:rsidP="004961BB">
            <w:pPr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3546AB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gridAfter w:val="1"/>
          <w:wAfter w:w="2640" w:type="dxa"/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61BB" w:rsidRPr="002902FE" w:rsidRDefault="004961BB" w:rsidP="004961BB">
            <w:pPr>
              <w:pStyle w:val="ConsPlusNormal"/>
              <w:ind w:firstLine="0"/>
              <w:jc w:val="center"/>
              <w:rPr>
                <w:szCs w:val="18"/>
              </w:rPr>
            </w:pPr>
            <w:r w:rsidRPr="002902FE">
              <w:rPr>
                <w:szCs w:val="18"/>
              </w:rPr>
              <w:t>Основное мероприятие 1.1</w:t>
            </w:r>
          </w:p>
        </w:tc>
        <w:tc>
          <w:tcPr>
            <w:tcW w:w="233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61BB" w:rsidRPr="002902FE" w:rsidRDefault="004961BB" w:rsidP="004961BB">
            <w:pPr>
              <w:pStyle w:val="ConsPlusNormal"/>
              <w:ind w:firstLine="0"/>
              <w:rPr>
                <w:szCs w:val="18"/>
              </w:rPr>
            </w:pPr>
            <w:r w:rsidRPr="002902FE">
              <w:rPr>
                <w:szCs w:val="18"/>
              </w:rPr>
              <w:t xml:space="preserve">Финансовое обеспечение </w:t>
            </w:r>
            <w:r w:rsidRPr="002902FE">
              <w:rPr>
                <w:bCs/>
                <w:color w:val="000000"/>
                <w:szCs w:val="18"/>
              </w:rPr>
              <w:t>деятельности МКУК «</w:t>
            </w:r>
            <w:r>
              <w:rPr>
                <w:bCs/>
                <w:color w:val="000000"/>
                <w:szCs w:val="18"/>
              </w:rPr>
              <w:t>Жилин</w:t>
            </w:r>
            <w:r w:rsidRPr="002902FE">
              <w:rPr>
                <w:bCs/>
                <w:color w:val="000000"/>
                <w:szCs w:val="18"/>
              </w:rPr>
              <w:t>ский КДЦ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4961BB">
        <w:trPr>
          <w:gridAfter w:val="1"/>
          <w:wAfter w:w="2640" w:type="dxa"/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Жилин</w:t>
            </w:r>
            <w:r w:rsidRPr="004014BE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в том числе:</w:t>
            </w:r>
          </w:p>
        </w:tc>
        <w:tc>
          <w:tcPr>
            <w:tcW w:w="233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1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деятельности </w:t>
            </w:r>
          </w:p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иных ГРБС – исполнителей, </w:t>
            </w:r>
          </w:p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расходы которых не учтены в других подпрограммах </w:t>
            </w:r>
            <w:r w:rsidRPr="004014BE">
              <w:rPr>
                <w:rFonts w:ascii="Arial" w:hAnsi="Arial" w:cs="Arial"/>
                <w:sz w:val="20"/>
                <w:szCs w:val="20"/>
              </w:rPr>
              <w:lastRenderedPageBreak/>
              <w:t xml:space="preserve">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Жилин</w:t>
            </w:r>
            <w:r w:rsidRPr="004014BE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Основное  мероприятие 2 </w:t>
            </w:r>
          </w:p>
        </w:tc>
        <w:tc>
          <w:tcPr>
            <w:tcW w:w="2330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Финансовое обеспечение выполнения других обязательств муниципалитета, расходы которых не учтены в других подпрограммах муниципальной программы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областной бюджет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52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 xml:space="preserve">бюджет </w:t>
            </w:r>
            <w:r>
              <w:rPr>
                <w:rFonts w:ascii="Arial" w:hAnsi="Arial" w:cs="Arial"/>
                <w:sz w:val="20"/>
                <w:szCs w:val="20"/>
              </w:rPr>
              <w:t>Жилин</w:t>
            </w:r>
            <w:r w:rsidRPr="004014BE">
              <w:rPr>
                <w:rFonts w:ascii="Arial" w:hAnsi="Arial" w:cs="Arial"/>
                <w:sz w:val="20"/>
                <w:szCs w:val="20"/>
              </w:rPr>
              <w:t>ского сельского поселения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014BE">
              <w:rPr>
                <w:rFonts w:ascii="Arial" w:hAnsi="Arial" w:cs="Arial"/>
                <w:color w:val="000000"/>
                <w:sz w:val="20"/>
                <w:szCs w:val="20"/>
              </w:rPr>
              <w:t xml:space="preserve">внебюджетные фонды 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570AA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юридические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4014BE" w:rsidTr="00D060A2">
        <w:trPr>
          <w:gridAfter w:val="1"/>
          <w:wAfter w:w="2640" w:type="dxa"/>
          <w:trHeight w:val="315"/>
        </w:trPr>
        <w:tc>
          <w:tcPr>
            <w:tcW w:w="29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61BB" w:rsidRPr="004014BE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  <w:r w:rsidRPr="004014BE">
              <w:rPr>
                <w:rFonts w:ascii="Arial" w:hAnsi="Arial" w:cs="Arial"/>
                <w:sz w:val="20"/>
                <w:szCs w:val="20"/>
              </w:rPr>
              <w:t>физические лица</w:t>
            </w: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pStyle w:val="ConsPlusNormal"/>
              <w:ind w:firstLine="0"/>
              <w:jc w:val="center"/>
            </w:pPr>
            <w:r w:rsidRPr="00570AAE">
              <w:t>0,00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61BB" w:rsidRPr="00570AAE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70AAE">
              <w:rPr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4961BB" w:rsidRPr="003546AB" w:rsidTr="004961BB">
        <w:trPr>
          <w:gridAfter w:val="1"/>
          <w:wAfter w:w="2640" w:type="dxa"/>
          <w:trHeight w:val="195"/>
        </w:trPr>
        <w:tc>
          <w:tcPr>
            <w:tcW w:w="290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61BB" w:rsidRPr="003546AB" w:rsidRDefault="004961BB" w:rsidP="004961B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33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1BB" w:rsidRPr="003546AB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961BB" w:rsidRPr="003546AB" w:rsidRDefault="004961BB" w:rsidP="004961B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961BB" w:rsidRPr="003546AB" w:rsidRDefault="004961BB" w:rsidP="00496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61BB" w:rsidRPr="006870AF" w:rsidTr="004961BB">
        <w:trPr>
          <w:gridAfter w:val="2"/>
          <w:wAfter w:w="2863" w:type="dxa"/>
        </w:trPr>
        <w:tc>
          <w:tcPr>
            <w:tcW w:w="4906" w:type="dxa"/>
            <w:gridSpan w:val="2"/>
          </w:tcPr>
          <w:p w:rsidR="004961BB" w:rsidRDefault="004961BB" w:rsidP="004961BB">
            <w:pPr>
              <w:rPr>
                <w:rFonts w:ascii="Arial" w:hAnsi="Arial" w:cs="Arial"/>
              </w:rPr>
            </w:pPr>
            <w:r w:rsidRPr="006870AF">
              <w:rPr>
                <w:rFonts w:ascii="Arial" w:hAnsi="Arial" w:cs="Arial"/>
              </w:rPr>
              <w:t xml:space="preserve">Глава </w:t>
            </w:r>
            <w:r>
              <w:rPr>
                <w:rFonts w:ascii="Arial" w:hAnsi="Arial" w:cs="Arial"/>
              </w:rPr>
              <w:t>Жилинского</w:t>
            </w:r>
          </w:p>
          <w:p w:rsidR="004961BB" w:rsidRPr="006870AF" w:rsidRDefault="004961BB" w:rsidP="004961B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6870AF">
              <w:rPr>
                <w:rFonts w:ascii="Arial" w:hAnsi="Arial" w:cs="Arial"/>
              </w:rPr>
              <w:t xml:space="preserve">сельского </w:t>
            </w:r>
            <w:r>
              <w:rPr>
                <w:rFonts w:ascii="Arial" w:hAnsi="Arial" w:cs="Arial"/>
              </w:rPr>
              <w:t>п</w:t>
            </w:r>
            <w:r w:rsidRPr="006870AF">
              <w:rPr>
                <w:rFonts w:ascii="Arial" w:hAnsi="Arial" w:cs="Arial"/>
              </w:rPr>
              <w:t>оселения</w:t>
            </w:r>
          </w:p>
          <w:p w:rsidR="004961BB" w:rsidRPr="006870AF" w:rsidRDefault="004961BB" w:rsidP="004961BB">
            <w:pPr>
              <w:rPr>
                <w:rFonts w:ascii="Arial" w:hAnsi="Arial" w:cs="Arial"/>
              </w:rPr>
            </w:pPr>
          </w:p>
        </w:tc>
        <w:tc>
          <w:tcPr>
            <w:tcW w:w="4903" w:type="dxa"/>
            <w:gridSpan w:val="4"/>
          </w:tcPr>
          <w:p w:rsidR="004961BB" w:rsidRPr="006870AF" w:rsidRDefault="004961BB" w:rsidP="004961BB">
            <w:pPr>
              <w:rPr>
                <w:rFonts w:ascii="Arial" w:hAnsi="Arial" w:cs="Arial"/>
              </w:rPr>
            </w:pPr>
          </w:p>
        </w:tc>
        <w:tc>
          <w:tcPr>
            <w:tcW w:w="4886" w:type="dxa"/>
            <w:gridSpan w:val="2"/>
          </w:tcPr>
          <w:p w:rsidR="004961BB" w:rsidRDefault="004961BB" w:rsidP="004961BB">
            <w:pPr>
              <w:jc w:val="both"/>
              <w:rPr>
                <w:rFonts w:ascii="Arial" w:hAnsi="Arial" w:cs="Arial"/>
              </w:rPr>
            </w:pPr>
          </w:p>
          <w:p w:rsidR="004961BB" w:rsidRPr="006870AF" w:rsidRDefault="004961BB" w:rsidP="004961B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О.М.Сергиенко</w:t>
            </w:r>
          </w:p>
          <w:p w:rsidR="004961BB" w:rsidRPr="006870AF" w:rsidRDefault="004961BB" w:rsidP="004961BB">
            <w:pPr>
              <w:rPr>
                <w:rFonts w:ascii="Arial" w:hAnsi="Arial" w:cs="Arial"/>
              </w:rPr>
            </w:pPr>
          </w:p>
        </w:tc>
      </w:tr>
    </w:tbl>
    <w:p w:rsidR="0049277A" w:rsidRPr="000F42EC" w:rsidRDefault="0049277A" w:rsidP="001B23AF">
      <w:pPr>
        <w:ind w:firstLine="709"/>
        <w:rPr>
          <w:rFonts w:ascii="Arial" w:hAnsi="Arial" w:cs="Arial"/>
        </w:rPr>
      </w:pPr>
    </w:p>
    <w:sectPr w:rsidR="0049277A" w:rsidRPr="000F42EC" w:rsidSect="00EB54A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0CEA3C2"/>
    <w:lvl w:ilvl="0">
      <w:numFmt w:val="bullet"/>
      <w:lvlText w:val="*"/>
      <w:lvlJc w:val="left"/>
    </w:lvl>
  </w:abstractNum>
  <w:abstractNum w:abstractNumId="1" w15:restartNumberingAfterBreak="0">
    <w:nsid w:val="022E525E"/>
    <w:multiLevelType w:val="multilevel"/>
    <w:tmpl w:val="561AB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005609"/>
    <w:multiLevelType w:val="multilevel"/>
    <w:tmpl w:val="AA1EC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653335"/>
    <w:multiLevelType w:val="multilevel"/>
    <w:tmpl w:val="36BC4B3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0E284655"/>
    <w:multiLevelType w:val="singleLevel"/>
    <w:tmpl w:val="E7CAF440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9726161"/>
    <w:multiLevelType w:val="hybridMultilevel"/>
    <w:tmpl w:val="66A2DE76"/>
    <w:lvl w:ilvl="0" w:tplc="EF669EC4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A014CE1"/>
    <w:multiLevelType w:val="hybridMultilevel"/>
    <w:tmpl w:val="352E7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1683A"/>
    <w:multiLevelType w:val="singleLevel"/>
    <w:tmpl w:val="7B9457B0"/>
    <w:lvl w:ilvl="0">
      <w:start w:val="1"/>
      <w:numFmt w:val="decimal"/>
      <w:lvlText w:val="2.5.%1."/>
      <w:legacy w:legacy="1" w:legacySpace="0" w:legacyIndent="86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1ED4A3A"/>
    <w:multiLevelType w:val="hybridMultilevel"/>
    <w:tmpl w:val="AF48CF0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 w15:restartNumberingAfterBreak="0">
    <w:nsid w:val="254E5799"/>
    <w:multiLevelType w:val="hybridMultilevel"/>
    <w:tmpl w:val="C46CDA72"/>
    <w:lvl w:ilvl="0" w:tplc="2662C7DC">
      <w:start w:val="1"/>
      <w:numFmt w:val="decimal"/>
      <w:lvlText w:val="%1."/>
      <w:lvlJc w:val="left"/>
      <w:pPr>
        <w:ind w:left="144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5" w:hanging="360"/>
      </w:pPr>
    </w:lvl>
    <w:lvl w:ilvl="2" w:tplc="0419001B" w:tentative="1">
      <w:start w:val="1"/>
      <w:numFmt w:val="lowerRoman"/>
      <w:lvlText w:val="%3."/>
      <w:lvlJc w:val="right"/>
      <w:pPr>
        <w:ind w:left="2885" w:hanging="180"/>
      </w:pPr>
    </w:lvl>
    <w:lvl w:ilvl="3" w:tplc="0419000F" w:tentative="1">
      <w:start w:val="1"/>
      <w:numFmt w:val="decimal"/>
      <w:lvlText w:val="%4."/>
      <w:lvlJc w:val="left"/>
      <w:pPr>
        <w:ind w:left="3605" w:hanging="360"/>
      </w:pPr>
    </w:lvl>
    <w:lvl w:ilvl="4" w:tplc="04190019" w:tentative="1">
      <w:start w:val="1"/>
      <w:numFmt w:val="lowerLetter"/>
      <w:lvlText w:val="%5."/>
      <w:lvlJc w:val="left"/>
      <w:pPr>
        <w:ind w:left="4325" w:hanging="360"/>
      </w:pPr>
    </w:lvl>
    <w:lvl w:ilvl="5" w:tplc="0419001B" w:tentative="1">
      <w:start w:val="1"/>
      <w:numFmt w:val="lowerRoman"/>
      <w:lvlText w:val="%6."/>
      <w:lvlJc w:val="right"/>
      <w:pPr>
        <w:ind w:left="5045" w:hanging="180"/>
      </w:pPr>
    </w:lvl>
    <w:lvl w:ilvl="6" w:tplc="0419000F" w:tentative="1">
      <w:start w:val="1"/>
      <w:numFmt w:val="decimal"/>
      <w:lvlText w:val="%7."/>
      <w:lvlJc w:val="left"/>
      <w:pPr>
        <w:ind w:left="5765" w:hanging="360"/>
      </w:pPr>
    </w:lvl>
    <w:lvl w:ilvl="7" w:tplc="04190019" w:tentative="1">
      <w:start w:val="1"/>
      <w:numFmt w:val="lowerLetter"/>
      <w:lvlText w:val="%8."/>
      <w:lvlJc w:val="left"/>
      <w:pPr>
        <w:ind w:left="6485" w:hanging="360"/>
      </w:pPr>
    </w:lvl>
    <w:lvl w:ilvl="8" w:tplc="0419001B" w:tentative="1">
      <w:start w:val="1"/>
      <w:numFmt w:val="lowerRoman"/>
      <w:lvlText w:val="%9."/>
      <w:lvlJc w:val="right"/>
      <w:pPr>
        <w:ind w:left="7205" w:hanging="180"/>
      </w:pPr>
    </w:lvl>
  </w:abstractNum>
  <w:abstractNum w:abstractNumId="10" w15:restartNumberingAfterBreak="0">
    <w:nsid w:val="2DA66E4E"/>
    <w:multiLevelType w:val="hybridMultilevel"/>
    <w:tmpl w:val="4F947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71246"/>
    <w:multiLevelType w:val="singleLevel"/>
    <w:tmpl w:val="5C78E9E8"/>
    <w:lvl w:ilvl="0">
      <w:start w:val="2"/>
      <w:numFmt w:val="decimal"/>
      <w:lvlText w:val="3.%1."/>
      <w:legacy w:legacy="1" w:legacySpace="0" w:legacyIndent="777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2D127A5"/>
    <w:multiLevelType w:val="hybridMultilevel"/>
    <w:tmpl w:val="D8D4BD46"/>
    <w:lvl w:ilvl="0" w:tplc="81423424">
      <w:start w:val="5"/>
      <w:numFmt w:val="upperRoman"/>
      <w:lvlText w:val="%1."/>
      <w:lvlJc w:val="left"/>
      <w:pPr>
        <w:tabs>
          <w:tab w:val="num" w:pos="3226"/>
        </w:tabs>
        <w:ind w:left="322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3586"/>
        </w:tabs>
        <w:ind w:left="35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306"/>
        </w:tabs>
        <w:ind w:left="43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26"/>
        </w:tabs>
        <w:ind w:left="50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46"/>
        </w:tabs>
        <w:ind w:left="57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66"/>
        </w:tabs>
        <w:ind w:left="64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86"/>
        </w:tabs>
        <w:ind w:left="71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906"/>
        </w:tabs>
        <w:ind w:left="79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26"/>
        </w:tabs>
        <w:ind w:left="8626" w:hanging="180"/>
      </w:pPr>
    </w:lvl>
  </w:abstractNum>
  <w:abstractNum w:abstractNumId="13" w15:restartNumberingAfterBreak="0">
    <w:nsid w:val="3B6B285E"/>
    <w:multiLevelType w:val="hybridMultilevel"/>
    <w:tmpl w:val="A882F7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0666F4"/>
    <w:multiLevelType w:val="hybridMultilevel"/>
    <w:tmpl w:val="7480DC08"/>
    <w:lvl w:ilvl="0" w:tplc="CBC25C32">
      <w:start w:val="3"/>
      <w:numFmt w:val="bullet"/>
      <w:lvlText w:val=""/>
      <w:lvlJc w:val="left"/>
      <w:pPr>
        <w:tabs>
          <w:tab w:val="num" w:pos="1260"/>
        </w:tabs>
        <w:ind w:left="1260" w:hanging="720"/>
      </w:pPr>
      <w:rPr>
        <w:rFonts w:ascii="Symbol" w:eastAsia="Times New Roman" w:hAnsi="Symbol" w:cs="Calibr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B257FD6"/>
    <w:multiLevelType w:val="hybridMultilevel"/>
    <w:tmpl w:val="36BC4B3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 w15:restartNumberingAfterBreak="0">
    <w:nsid w:val="4DA3304B"/>
    <w:multiLevelType w:val="hybridMultilevel"/>
    <w:tmpl w:val="20025BA6"/>
    <w:lvl w:ilvl="0" w:tplc="4478027A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b w:val="0"/>
      </w:rPr>
    </w:lvl>
    <w:lvl w:ilvl="1" w:tplc="448AF05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EAA545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E181B4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B5EB1F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974A64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9EAD89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2A78C46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FA09F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7" w15:restartNumberingAfterBreak="0">
    <w:nsid w:val="4DDE7974"/>
    <w:multiLevelType w:val="hybridMultilevel"/>
    <w:tmpl w:val="16088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986B88">
      <w:start w:val="3"/>
      <w:numFmt w:val="decimal"/>
      <w:lvlText w:val="%2)"/>
      <w:lvlJc w:val="left"/>
      <w:pPr>
        <w:tabs>
          <w:tab w:val="num" w:pos="2010"/>
        </w:tabs>
        <w:ind w:left="201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B96A0C"/>
    <w:multiLevelType w:val="hybridMultilevel"/>
    <w:tmpl w:val="37BC79C6"/>
    <w:lvl w:ilvl="0" w:tplc="8E887336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561407E4"/>
    <w:multiLevelType w:val="multilevel"/>
    <w:tmpl w:val="76CCF1F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0" w15:restartNumberingAfterBreak="0">
    <w:nsid w:val="58D40318"/>
    <w:multiLevelType w:val="multilevel"/>
    <w:tmpl w:val="A1A01A28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5E33178E"/>
    <w:multiLevelType w:val="singleLevel"/>
    <w:tmpl w:val="9556A7E2"/>
    <w:lvl w:ilvl="0">
      <w:start w:val="3"/>
      <w:numFmt w:val="decimal"/>
      <w:lvlText w:val="1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5EDE3639"/>
    <w:multiLevelType w:val="hybridMultilevel"/>
    <w:tmpl w:val="EF32D1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8E22C7"/>
    <w:multiLevelType w:val="hybridMultilevel"/>
    <w:tmpl w:val="ACCED2EA"/>
    <w:lvl w:ilvl="0" w:tplc="F3E89A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3FD34E5"/>
    <w:multiLevelType w:val="hybridMultilevel"/>
    <w:tmpl w:val="D82E04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4A01514"/>
    <w:multiLevelType w:val="hybridMultilevel"/>
    <w:tmpl w:val="459CC744"/>
    <w:lvl w:ilvl="0" w:tplc="B372D364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848529E"/>
    <w:multiLevelType w:val="hybridMultilevel"/>
    <w:tmpl w:val="6E88C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9EC52B4"/>
    <w:multiLevelType w:val="hybridMultilevel"/>
    <w:tmpl w:val="CA106B22"/>
    <w:lvl w:ilvl="0" w:tplc="81FAF9DA">
      <w:start w:val="1"/>
      <w:numFmt w:val="upperRoman"/>
      <w:lvlText w:val="%1."/>
      <w:lvlJc w:val="left"/>
      <w:pPr>
        <w:tabs>
          <w:tab w:val="num" w:pos="1259"/>
        </w:tabs>
        <w:ind w:left="125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28" w15:restartNumberingAfterBreak="0">
    <w:nsid w:val="6C6F3AB1"/>
    <w:multiLevelType w:val="hybridMultilevel"/>
    <w:tmpl w:val="A1A01A2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7C4007A3"/>
    <w:multiLevelType w:val="singleLevel"/>
    <w:tmpl w:val="2BF4AB2C"/>
    <w:lvl w:ilvl="0">
      <w:start w:val="13"/>
      <w:numFmt w:val="decimal"/>
      <w:lvlText w:val="4.%1."/>
      <w:legacy w:legacy="1" w:legacySpace="0" w:legacyIndent="643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7F535C80"/>
    <w:multiLevelType w:val="multilevel"/>
    <w:tmpl w:val="BBD0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18"/>
  </w:num>
  <w:num w:numId="3">
    <w:abstractNumId w:val="13"/>
  </w:num>
  <w:num w:numId="4">
    <w:abstractNumId w:val="6"/>
  </w:num>
  <w:num w:numId="5">
    <w:abstractNumId w:val="24"/>
  </w:num>
  <w:num w:numId="6">
    <w:abstractNumId w:val="8"/>
  </w:num>
  <w:num w:numId="7">
    <w:abstractNumId w:val="26"/>
  </w:num>
  <w:num w:numId="8">
    <w:abstractNumId w:val="22"/>
  </w:num>
  <w:num w:numId="9">
    <w:abstractNumId w:val="15"/>
  </w:num>
  <w:num w:numId="10">
    <w:abstractNumId w:val="2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17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3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7"/>
  </w:num>
  <w:num w:numId="16">
    <w:abstractNumId w:val="27"/>
  </w:num>
  <w:num w:numId="17">
    <w:abstractNumId w:val="12"/>
  </w:num>
  <w:num w:numId="18">
    <w:abstractNumId w:val="9"/>
  </w:num>
  <w:num w:numId="19">
    <w:abstractNumId w:val="3"/>
  </w:num>
  <w:num w:numId="20">
    <w:abstractNumId w:val="2"/>
  </w:num>
  <w:num w:numId="21">
    <w:abstractNumId w:val="11"/>
  </w:num>
  <w:num w:numId="22">
    <w:abstractNumId w:val="4"/>
  </w:num>
  <w:num w:numId="23">
    <w:abstractNumId w:val="29"/>
  </w:num>
  <w:num w:numId="24">
    <w:abstractNumId w:val="17"/>
  </w:num>
  <w:num w:numId="25">
    <w:abstractNumId w:val="28"/>
  </w:num>
  <w:num w:numId="26">
    <w:abstractNumId w:val="30"/>
  </w:num>
  <w:num w:numId="27">
    <w:abstractNumId w:val="1"/>
  </w:num>
  <w:num w:numId="28">
    <w:abstractNumId w:val="14"/>
  </w:num>
  <w:num w:numId="29">
    <w:abstractNumId w:val="20"/>
  </w:num>
  <w:num w:numId="30">
    <w:abstractNumId w:val="5"/>
  </w:num>
  <w:num w:numId="31">
    <w:abstractNumId w:val="25"/>
  </w:num>
  <w:num w:numId="32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77A"/>
    <w:rsid w:val="000231C9"/>
    <w:rsid w:val="0002726B"/>
    <w:rsid w:val="00070212"/>
    <w:rsid w:val="00082491"/>
    <w:rsid w:val="00083727"/>
    <w:rsid w:val="00086330"/>
    <w:rsid w:val="000903B8"/>
    <w:rsid w:val="000D2289"/>
    <w:rsid w:val="000E0BED"/>
    <w:rsid w:val="000F1568"/>
    <w:rsid w:val="00126A7A"/>
    <w:rsid w:val="00155D16"/>
    <w:rsid w:val="001677FD"/>
    <w:rsid w:val="001B23AF"/>
    <w:rsid w:val="001C1F16"/>
    <w:rsid w:val="002406DE"/>
    <w:rsid w:val="002902FE"/>
    <w:rsid w:val="0033341E"/>
    <w:rsid w:val="00347BB8"/>
    <w:rsid w:val="0035747F"/>
    <w:rsid w:val="00371A15"/>
    <w:rsid w:val="00372E06"/>
    <w:rsid w:val="003D3599"/>
    <w:rsid w:val="004014BE"/>
    <w:rsid w:val="00414A2A"/>
    <w:rsid w:val="00447368"/>
    <w:rsid w:val="00452838"/>
    <w:rsid w:val="00455924"/>
    <w:rsid w:val="0049277A"/>
    <w:rsid w:val="004961BB"/>
    <w:rsid w:val="004D3DFA"/>
    <w:rsid w:val="00520453"/>
    <w:rsid w:val="00524E5B"/>
    <w:rsid w:val="0055018E"/>
    <w:rsid w:val="00570AAE"/>
    <w:rsid w:val="005B6292"/>
    <w:rsid w:val="005C56C4"/>
    <w:rsid w:val="005D4391"/>
    <w:rsid w:val="005D78A3"/>
    <w:rsid w:val="005F0F9E"/>
    <w:rsid w:val="00680348"/>
    <w:rsid w:val="006A1290"/>
    <w:rsid w:val="006E7E4C"/>
    <w:rsid w:val="0070684D"/>
    <w:rsid w:val="007164F5"/>
    <w:rsid w:val="0079288C"/>
    <w:rsid w:val="007A053E"/>
    <w:rsid w:val="007A61D2"/>
    <w:rsid w:val="007A650F"/>
    <w:rsid w:val="007B041D"/>
    <w:rsid w:val="007C1EE3"/>
    <w:rsid w:val="007D1172"/>
    <w:rsid w:val="007E1040"/>
    <w:rsid w:val="007F731F"/>
    <w:rsid w:val="00871ECE"/>
    <w:rsid w:val="009627D2"/>
    <w:rsid w:val="00966360"/>
    <w:rsid w:val="0098546B"/>
    <w:rsid w:val="009E3F88"/>
    <w:rsid w:val="009F2C05"/>
    <w:rsid w:val="00A11781"/>
    <w:rsid w:val="00A87BC3"/>
    <w:rsid w:val="00AC0CF0"/>
    <w:rsid w:val="00AE40EC"/>
    <w:rsid w:val="00B41479"/>
    <w:rsid w:val="00BC476D"/>
    <w:rsid w:val="00BE6C45"/>
    <w:rsid w:val="00BE707C"/>
    <w:rsid w:val="00C64C8E"/>
    <w:rsid w:val="00D060A2"/>
    <w:rsid w:val="00D2512D"/>
    <w:rsid w:val="00DD32E8"/>
    <w:rsid w:val="00DD356A"/>
    <w:rsid w:val="00DE6F1B"/>
    <w:rsid w:val="00E21C79"/>
    <w:rsid w:val="00E21E5E"/>
    <w:rsid w:val="00E37C62"/>
    <w:rsid w:val="00E511D5"/>
    <w:rsid w:val="00E730E4"/>
    <w:rsid w:val="00E96464"/>
    <w:rsid w:val="00EB54AA"/>
    <w:rsid w:val="00F07FC4"/>
    <w:rsid w:val="00F908BD"/>
    <w:rsid w:val="00FB40A1"/>
    <w:rsid w:val="00FC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39F50"/>
  <w15:docId w15:val="{82058DDA-15DA-4879-97B9-83E80B94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.Название подразделения"/>
    <w:rsid w:val="0049277A"/>
    <w:pPr>
      <w:autoSpaceDE w:val="0"/>
      <w:autoSpaceDN w:val="0"/>
    </w:pPr>
    <w:rPr>
      <w:rFonts w:ascii="SchoolBook" w:eastAsia="Times New Roman" w:hAnsi="SchoolBook" w:cs="Times New Roman"/>
      <w:sz w:val="28"/>
      <w:szCs w:val="28"/>
      <w:lang w:eastAsia="ru-RU"/>
    </w:rPr>
  </w:style>
  <w:style w:type="character" w:customStyle="1" w:styleId="a4">
    <w:name w:val="Текст выноски Знак"/>
    <w:basedOn w:val="a0"/>
    <w:link w:val="a5"/>
    <w:semiHidden/>
    <w:rsid w:val="0049277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alloon Text"/>
    <w:basedOn w:val="a"/>
    <w:link w:val="a4"/>
    <w:semiHidden/>
    <w:rsid w:val="0049277A"/>
    <w:rPr>
      <w:rFonts w:ascii="Tahoma" w:hAnsi="Tahoma" w:cs="Tahoma"/>
      <w:sz w:val="16"/>
      <w:szCs w:val="16"/>
    </w:rPr>
  </w:style>
  <w:style w:type="character" w:styleId="a6">
    <w:name w:val="Strong"/>
    <w:qFormat/>
    <w:rsid w:val="0049277A"/>
    <w:rPr>
      <w:b/>
      <w:bCs/>
    </w:rPr>
  </w:style>
  <w:style w:type="paragraph" w:customStyle="1" w:styleId="1">
    <w:name w:val="Знак1"/>
    <w:basedOn w:val="a"/>
    <w:rsid w:val="0049277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4927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List Paragraph"/>
    <w:basedOn w:val="a"/>
    <w:qFormat/>
    <w:rsid w:val="0049277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49277A"/>
    <w:pPr>
      <w:widowControl w:val="0"/>
      <w:autoSpaceDE w:val="0"/>
      <w:autoSpaceDN w:val="0"/>
      <w:adjustRightInd w:val="0"/>
      <w:ind w:firstLine="72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095">
    <w:name w:val="Стиль по ширине Первая строка:  095 см"/>
    <w:basedOn w:val="a"/>
    <w:rsid w:val="0049277A"/>
    <w:pPr>
      <w:ind w:firstLine="709"/>
      <w:jc w:val="both"/>
    </w:pPr>
    <w:rPr>
      <w:sz w:val="28"/>
      <w:szCs w:val="28"/>
    </w:rPr>
  </w:style>
  <w:style w:type="paragraph" w:styleId="a8">
    <w:name w:val="header"/>
    <w:basedOn w:val="a"/>
    <w:link w:val="a9"/>
    <w:rsid w:val="0049277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49277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92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Знак"/>
    <w:basedOn w:val="a"/>
    <w:autoRedefine/>
    <w:rsid w:val="0049277A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d">
    <w:name w:val="page number"/>
    <w:basedOn w:val="a0"/>
    <w:rsid w:val="0049277A"/>
  </w:style>
  <w:style w:type="character" w:styleId="ae">
    <w:name w:val="Hyperlink"/>
    <w:rsid w:val="0049277A"/>
    <w:rPr>
      <w:color w:val="0000FF"/>
      <w:u w:val="single"/>
    </w:rPr>
  </w:style>
  <w:style w:type="paragraph" w:customStyle="1" w:styleId="ConsPlusTitle">
    <w:name w:val="ConsPlusTitle"/>
    <w:rsid w:val="0049277A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eastAsia="ru-RU"/>
    </w:rPr>
  </w:style>
  <w:style w:type="paragraph" w:styleId="3">
    <w:name w:val="Body Text Indent 3"/>
    <w:basedOn w:val="a"/>
    <w:link w:val="30"/>
    <w:uiPriority w:val="99"/>
    <w:rsid w:val="005D4391"/>
    <w:pPr>
      <w:spacing w:after="120"/>
      <w:ind w:left="283" w:firstLine="567"/>
      <w:jc w:val="both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D4391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onsPlusNormal0">
    <w:name w:val="ConsPlusNormal Знак"/>
    <w:link w:val="ConsPlusNormal"/>
    <w:locked/>
    <w:rsid w:val="00DE6F1B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8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84CC1-A12D-4A44-A27C-4D4181E6F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1398</Words>
  <Characters>7974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9354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Nadezhda</dc:creator>
  <cp:lastModifiedBy>Zhilino</cp:lastModifiedBy>
  <cp:revision>8</cp:revision>
  <dcterms:created xsi:type="dcterms:W3CDTF">2025-03-06T10:36:00Z</dcterms:created>
  <dcterms:modified xsi:type="dcterms:W3CDTF">2025-03-26T06:20:00Z</dcterms:modified>
</cp:coreProperties>
</file>